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57E7B" w14:textId="77777777" w:rsidR="00C464FF" w:rsidRDefault="00C464FF" w:rsidP="00386AF8">
      <w:pPr>
        <w:spacing w:line="560" w:lineRule="exact"/>
        <w:jc w:val="center"/>
        <w:rPr>
          <w:rFonts w:ascii="Times New Roman" w:eastAsia="方正小标宋简体" w:hAnsi="Times New Roman" w:cs="Times New Roman"/>
          <w:kern w:val="144"/>
          <w:sz w:val="36"/>
          <w:szCs w:val="36"/>
        </w:rPr>
      </w:pPr>
    </w:p>
    <w:p w14:paraId="5FB22107" w14:textId="77777777" w:rsidR="00386AF8" w:rsidRDefault="00C464FF" w:rsidP="00386AF8">
      <w:pPr>
        <w:spacing w:line="560" w:lineRule="exact"/>
        <w:jc w:val="center"/>
        <w:rPr>
          <w:rFonts w:ascii="Times New Roman" w:eastAsia="方正小标宋简体" w:hAnsi="Times New Roman" w:cs="Times New Roman"/>
          <w:kern w:val="144"/>
          <w:sz w:val="36"/>
          <w:szCs w:val="36"/>
        </w:rPr>
      </w:pPr>
      <w:r w:rsidRPr="00386AF8">
        <w:rPr>
          <w:rFonts w:ascii="Times New Roman" w:eastAsia="方正小标宋简体" w:hAnsi="Times New Roman" w:cs="Times New Roman" w:hint="eastAsia"/>
          <w:kern w:val="144"/>
          <w:sz w:val="36"/>
          <w:szCs w:val="36"/>
        </w:rPr>
        <w:t>关于印发</w:t>
      </w:r>
      <w:proofErr w:type="gramStart"/>
      <w:r w:rsidRPr="00386AF8">
        <w:rPr>
          <w:rFonts w:ascii="Times New Roman" w:eastAsia="方正小标宋简体" w:hAnsi="Times New Roman" w:cs="Times New Roman" w:hint="eastAsia"/>
          <w:kern w:val="144"/>
          <w:sz w:val="36"/>
          <w:szCs w:val="36"/>
        </w:rPr>
        <w:t>《</w:t>
      </w:r>
      <w:proofErr w:type="gramEnd"/>
      <w:r w:rsidRPr="00386AF8">
        <w:rPr>
          <w:rFonts w:ascii="Times New Roman" w:eastAsia="方正小标宋简体" w:hAnsi="Times New Roman" w:cs="Times New Roman" w:hint="eastAsia"/>
          <w:kern w:val="144"/>
          <w:sz w:val="36"/>
          <w:szCs w:val="36"/>
        </w:rPr>
        <w:t>武汉市新冠肺炎疫情防控期间</w:t>
      </w:r>
    </w:p>
    <w:p w14:paraId="4FA9FC68" w14:textId="77777777" w:rsidR="00946B57" w:rsidRPr="00386AF8" w:rsidRDefault="00C464FF" w:rsidP="00386AF8">
      <w:pPr>
        <w:spacing w:line="560" w:lineRule="exact"/>
        <w:jc w:val="center"/>
        <w:rPr>
          <w:rFonts w:ascii="Times New Roman" w:eastAsia="方正小标宋简体" w:hAnsi="Times New Roman" w:cs="Times New Roman"/>
          <w:kern w:val="144"/>
          <w:sz w:val="36"/>
          <w:szCs w:val="36"/>
        </w:rPr>
      </w:pPr>
      <w:r w:rsidRPr="00386AF8">
        <w:rPr>
          <w:rFonts w:ascii="Times New Roman" w:eastAsia="方正小标宋简体" w:hAnsi="Times New Roman" w:cs="Times New Roman" w:hint="eastAsia"/>
          <w:kern w:val="144"/>
          <w:sz w:val="36"/>
          <w:szCs w:val="36"/>
        </w:rPr>
        <w:t>“三必需”企业招聘服务工作方案</w:t>
      </w:r>
      <w:proofErr w:type="gramStart"/>
      <w:r w:rsidRPr="00386AF8">
        <w:rPr>
          <w:rFonts w:ascii="Times New Roman" w:eastAsia="方正小标宋简体" w:hAnsi="Times New Roman" w:cs="Times New Roman" w:hint="eastAsia"/>
          <w:kern w:val="144"/>
          <w:sz w:val="36"/>
          <w:szCs w:val="36"/>
        </w:rPr>
        <w:t>》</w:t>
      </w:r>
      <w:proofErr w:type="gramEnd"/>
      <w:r w:rsidRPr="00386AF8">
        <w:rPr>
          <w:rFonts w:ascii="Times New Roman" w:eastAsia="方正小标宋简体" w:hAnsi="Times New Roman" w:cs="Times New Roman" w:hint="eastAsia"/>
          <w:kern w:val="144"/>
          <w:sz w:val="36"/>
          <w:szCs w:val="36"/>
        </w:rPr>
        <w:t>的通知</w:t>
      </w:r>
    </w:p>
    <w:p w14:paraId="47450D14" w14:textId="77777777" w:rsidR="00946B57" w:rsidRDefault="00946B57" w:rsidP="00386AF8">
      <w:pPr>
        <w:spacing w:line="300" w:lineRule="exact"/>
        <w:rPr>
          <w:rFonts w:ascii="仿宋_GB2312" w:eastAsia="仿宋_GB2312" w:hAnsi="Times New Roman" w:cs="仿宋_GB2312"/>
          <w:sz w:val="32"/>
          <w:szCs w:val="32"/>
        </w:rPr>
      </w:pPr>
    </w:p>
    <w:p w14:paraId="3F13964D" w14:textId="77777777" w:rsidR="00946B57" w:rsidRPr="00386AF8" w:rsidRDefault="00C464FF">
      <w:pPr>
        <w:rPr>
          <w:rFonts w:ascii="Times New Roman" w:eastAsia="仿宋_GB2312" w:hAnsi="Times New Roman" w:cs="Times New Roman"/>
          <w:kern w:val="144"/>
          <w:sz w:val="32"/>
          <w:szCs w:val="32"/>
        </w:rPr>
      </w:pPr>
      <w:r>
        <w:rPr>
          <w:rFonts w:ascii="仿宋_GB2312" w:eastAsia="仿宋_GB2312" w:hAnsi="Times New Roman" w:cs="仿宋_GB2312" w:hint="eastAsia"/>
          <w:sz w:val="32"/>
          <w:szCs w:val="32"/>
        </w:rPr>
        <w:t>各</w:t>
      </w:r>
      <w:r w:rsidRPr="00386AF8">
        <w:rPr>
          <w:rFonts w:ascii="Times New Roman" w:eastAsia="仿宋_GB2312" w:hAnsi="Times New Roman" w:cs="Times New Roman" w:hint="eastAsia"/>
          <w:kern w:val="144"/>
          <w:sz w:val="32"/>
          <w:szCs w:val="32"/>
        </w:rPr>
        <w:t>区人力资源（社会保障）局，市</w:t>
      </w:r>
      <w:proofErr w:type="gramStart"/>
      <w:r w:rsidRPr="00386AF8">
        <w:rPr>
          <w:rFonts w:ascii="Times New Roman" w:eastAsia="仿宋_GB2312" w:hAnsi="Times New Roman" w:cs="Times New Roman" w:hint="eastAsia"/>
          <w:kern w:val="144"/>
          <w:sz w:val="32"/>
          <w:szCs w:val="32"/>
        </w:rPr>
        <w:t>人社局</w:t>
      </w:r>
      <w:proofErr w:type="gramEnd"/>
      <w:r w:rsidRPr="00386AF8">
        <w:rPr>
          <w:rFonts w:ascii="Times New Roman" w:eastAsia="仿宋_GB2312" w:hAnsi="Times New Roman" w:cs="Times New Roman" w:hint="eastAsia"/>
          <w:kern w:val="144"/>
          <w:sz w:val="32"/>
          <w:szCs w:val="32"/>
        </w:rPr>
        <w:t>东湖分局、武汉经济技术开发区（汉南区）人力资源局、东湖生态旅游风景区人事劳动局，武汉人力资源服务协会：</w:t>
      </w:r>
    </w:p>
    <w:p w14:paraId="6D79E03C" w14:textId="77777777" w:rsidR="00946B57" w:rsidRPr="00386AF8" w:rsidRDefault="00C464FF">
      <w:pPr>
        <w:ind w:firstLineChars="200" w:firstLine="640"/>
        <w:rPr>
          <w:rFonts w:ascii="Times New Roman" w:eastAsia="仿宋_GB2312" w:hAnsi="Times New Roman" w:cs="Times New Roman"/>
          <w:kern w:val="144"/>
          <w:sz w:val="32"/>
          <w:szCs w:val="32"/>
        </w:rPr>
      </w:pPr>
      <w:r w:rsidRPr="00386AF8">
        <w:rPr>
          <w:rFonts w:ascii="Times New Roman" w:eastAsia="仿宋_GB2312" w:hAnsi="Times New Roman" w:cs="Times New Roman" w:hint="eastAsia"/>
          <w:kern w:val="144"/>
          <w:sz w:val="32"/>
          <w:szCs w:val="32"/>
        </w:rPr>
        <w:t>为保障全市疫情防控必需、公共事业运行必需、群众生活必需等方面企业的新增用人需求，市局制定了《武汉市新冠肺炎疫情防控期间“三必需”企业招聘服务工作方案》，现印发给你们，请认真组织实施。</w:t>
      </w:r>
    </w:p>
    <w:p w14:paraId="779C5CF2" w14:textId="77777777" w:rsidR="00946B57" w:rsidRDefault="00946B57">
      <w:pPr>
        <w:ind w:firstLineChars="1019" w:firstLine="3261"/>
        <w:jc w:val="center"/>
        <w:rPr>
          <w:rFonts w:ascii="仿宋_GB2312" w:eastAsia="仿宋_GB2312" w:hAnsi="Times New Roman" w:cs="Times New Roman"/>
          <w:sz w:val="32"/>
          <w:szCs w:val="32"/>
        </w:rPr>
      </w:pPr>
    </w:p>
    <w:p w14:paraId="44A6B98F" w14:textId="77777777" w:rsidR="00946B57" w:rsidRDefault="00946B57" w:rsidP="00386AF8">
      <w:pPr>
        <w:rPr>
          <w:rFonts w:ascii="仿宋_GB2312" w:eastAsia="仿宋_GB2312" w:hAnsi="Times New Roman" w:cs="Times New Roman"/>
          <w:sz w:val="32"/>
          <w:szCs w:val="32"/>
        </w:rPr>
      </w:pPr>
    </w:p>
    <w:p w14:paraId="4B29705A" w14:textId="77777777" w:rsidR="00946B57" w:rsidRDefault="00C464FF" w:rsidP="00AC7BA0">
      <w:pPr>
        <w:ind w:firstLineChars="1019" w:firstLine="3261"/>
        <w:jc w:val="right"/>
        <w:rPr>
          <w:rFonts w:ascii="仿宋_GB2312" w:eastAsia="仿宋_GB2312" w:hAnsi="Times New Roman" w:cs="Times New Roman"/>
          <w:sz w:val="32"/>
          <w:szCs w:val="32"/>
        </w:rPr>
      </w:pPr>
      <w:bookmarkStart w:id="0" w:name="_GoBack"/>
      <w:r>
        <w:rPr>
          <w:rFonts w:ascii="仿宋_GB2312" w:eastAsia="仿宋_GB2312" w:hAnsi="Times New Roman" w:cs="仿宋_GB2312" w:hint="eastAsia"/>
          <w:sz w:val="32"/>
          <w:szCs w:val="32"/>
        </w:rPr>
        <w:t>市人力资源和社会保障局</w:t>
      </w:r>
    </w:p>
    <w:p w14:paraId="0FC7F887" w14:textId="77777777" w:rsidR="00946B57" w:rsidRDefault="00C464FF" w:rsidP="00AC7BA0">
      <w:pPr>
        <w:ind w:firstLineChars="1019" w:firstLine="3261"/>
        <w:jc w:val="right"/>
        <w:rPr>
          <w:rFonts w:ascii="仿宋_GB2312" w:eastAsia="仿宋_GB2312" w:hAnsi="Times New Roman" w:cs="Times New Roman"/>
          <w:sz w:val="32"/>
          <w:szCs w:val="32"/>
        </w:rPr>
      </w:pPr>
      <w:r>
        <w:rPr>
          <w:rFonts w:ascii="仿宋_GB2312" w:eastAsia="仿宋_GB2312" w:hAnsi="Times New Roman" w:cs="仿宋_GB2312"/>
          <w:sz w:val="32"/>
          <w:szCs w:val="32"/>
        </w:rPr>
        <w:t>2020</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月9日</w:t>
      </w:r>
    </w:p>
    <w:bookmarkEnd w:id="0"/>
    <w:p w14:paraId="0595FFA1" w14:textId="77777777" w:rsidR="00946B57" w:rsidRDefault="00C464FF">
      <w:pPr>
        <w:pStyle w:val="a0"/>
        <w:rPr>
          <w:rFonts w:cs="Times New Roman"/>
        </w:rPr>
      </w:pPr>
      <w:r>
        <w:rPr>
          <w:rFonts w:cs="Times New Roman"/>
        </w:rPr>
        <w:br w:type="page"/>
      </w:r>
    </w:p>
    <w:p w14:paraId="667C79E2" w14:textId="77777777" w:rsidR="00946B57" w:rsidRPr="00386AF8" w:rsidRDefault="00C464FF" w:rsidP="00386AF8">
      <w:pPr>
        <w:spacing w:line="560" w:lineRule="exact"/>
        <w:jc w:val="center"/>
        <w:rPr>
          <w:rFonts w:ascii="Times New Roman" w:eastAsia="方正小标宋简体" w:hAnsi="Times New Roman" w:cs="Times New Roman"/>
          <w:kern w:val="144"/>
          <w:sz w:val="36"/>
          <w:szCs w:val="36"/>
        </w:rPr>
      </w:pPr>
      <w:r w:rsidRPr="00386AF8">
        <w:rPr>
          <w:rFonts w:ascii="Times New Roman" w:eastAsia="方正小标宋简体" w:hAnsi="Times New Roman" w:cs="Times New Roman" w:hint="eastAsia"/>
          <w:kern w:val="144"/>
          <w:sz w:val="36"/>
          <w:szCs w:val="36"/>
        </w:rPr>
        <w:t>武汉市新冠肺炎疫情防控期间“三必需”</w:t>
      </w:r>
    </w:p>
    <w:p w14:paraId="505CCE5C" w14:textId="77777777" w:rsidR="00946B57" w:rsidRPr="00386AF8" w:rsidRDefault="00C464FF" w:rsidP="00386AF8">
      <w:pPr>
        <w:spacing w:line="560" w:lineRule="exact"/>
        <w:jc w:val="center"/>
        <w:rPr>
          <w:rFonts w:ascii="Times New Roman" w:eastAsia="方正小标宋简体" w:hAnsi="Times New Roman" w:cs="Times New Roman"/>
          <w:kern w:val="144"/>
          <w:sz w:val="36"/>
          <w:szCs w:val="36"/>
        </w:rPr>
      </w:pPr>
      <w:r w:rsidRPr="00386AF8">
        <w:rPr>
          <w:rFonts w:ascii="Times New Roman" w:eastAsia="方正小标宋简体" w:hAnsi="Times New Roman" w:cs="Times New Roman" w:hint="eastAsia"/>
          <w:kern w:val="144"/>
          <w:sz w:val="36"/>
          <w:szCs w:val="36"/>
        </w:rPr>
        <w:t>企业招聘服务工作方案</w:t>
      </w:r>
    </w:p>
    <w:p w14:paraId="1365718C" w14:textId="77777777" w:rsidR="00946B57" w:rsidRDefault="00946B57" w:rsidP="00C464FF">
      <w:pPr>
        <w:spacing w:line="300" w:lineRule="exact"/>
        <w:ind w:firstLineChars="200" w:firstLine="640"/>
        <w:jc w:val="left"/>
        <w:rPr>
          <w:rFonts w:ascii="仿宋_GB2312" w:eastAsia="仿宋_GB2312" w:cs="Times New Roman"/>
          <w:sz w:val="32"/>
          <w:szCs w:val="32"/>
        </w:rPr>
      </w:pPr>
    </w:p>
    <w:p w14:paraId="35C1BE55" w14:textId="77777777" w:rsidR="00946B57" w:rsidRPr="00C464FF" w:rsidRDefault="00C464FF">
      <w:pPr>
        <w:ind w:firstLineChars="200" w:firstLine="640"/>
        <w:jc w:val="left"/>
        <w:rPr>
          <w:rFonts w:ascii="Times New Roman" w:eastAsia="仿宋_GB2312" w:hAnsi="Times New Roman" w:cs="Times New Roman"/>
          <w:kern w:val="144"/>
          <w:sz w:val="32"/>
          <w:szCs w:val="32"/>
        </w:rPr>
      </w:pPr>
      <w:r w:rsidRPr="00C464FF">
        <w:rPr>
          <w:rFonts w:ascii="Times New Roman" w:eastAsia="仿宋_GB2312" w:hAnsi="Times New Roman" w:cs="Times New Roman" w:hint="eastAsia"/>
          <w:kern w:val="144"/>
          <w:sz w:val="32"/>
          <w:szCs w:val="32"/>
        </w:rPr>
        <w:t>根据《武汉市防控新型冠状病毒感染肺炎疫情期间在外人员返汉工作实施方案》有关要求，为进一步做好全市疫情防控必需、公共事业运行必需、群众生活必需等方面企业（以下简称“三必需”企业）招聘服务工作，保障其用人需求，制定如下工作方案：</w:t>
      </w:r>
    </w:p>
    <w:p w14:paraId="64AF9EBD" w14:textId="77777777" w:rsidR="00946B57" w:rsidRPr="00C464FF" w:rsidRDefault="00C464FF">
      <w:pPr>
        <w:ind w:firstLineChars="200" w:firstLine="640"/>
        <w:jc w:val="left"/>
        <w:rPr>
          <w:rFonts w:ascii="Times New Roman" w:eastAsia="黑体" w:hAnsi="Times New Roman" w:cs="Times New Roman"/>
          <w:kern w:val="144"/>
          <w:sz w:val="32"/>
          <w:szCs w:val="32"/>
        </w:rPr>
      </w:pPr>
      <w:r w:rsidRPr="00C464FF">
        <w:rPr>
          <w:rFonts w:ascii="Times New Roman" w:eastAsia="黑体" w:hAnsi="Times New Roman" w:cs="Times New Roman" w:hint="eastAsia"/>
          <w:kern w:val="144"/>
          <w:sz w:val="32"/>
          <w:szCs w:val="32"/>
        </w:rPr>
        <w:t>一、目标任务</w:t>
      </w:r>
    </w:p>
    <w:p w14:paraId="4069AD06" w14:textId="77777777" w:rsidR="00946B57" w:rsidRPr="00C464FF" w:rsidRDefault="00C464FF">
      <w:pPr>
        <w:ind w:firstLineChars="200" w:firstLine="640"/>
        <w:jc w:val="left"/>
        <w:rPr>
          <w:rFonts w:ascii="Times New Roman" w:eastAsia="仿宋_GB2312" w:hAnsi="Times New Roman" w:cs="Times New Roman"/>
          <w:kern w:val="144"/>
          <w:sz w:val="32"/>
          <w:szCs w:val="32"/>
        </w:rPr>
      </w:pPr>
      <w:r w:rsidRPr="00C464FF">
        <w:rPr>
          <w:rFonts w:ascii="Times New Roman" w:eastAsia="仿宋_GB2312" w:hAnsi="Times New Roman" w:cs="Times New Roman" w:hint="eastAsia"/>
          <w:kern w:val="144"/>
          <w:sz w:val="32"/>
          <w:szCs w:val="32"/>
        </w:rPr>
        <w:t>根据“三必需”企业的新增用人需求，优先在武汉市范围内组织开展网上招聘活动，及时发布用人信息，简化招聘流程，做好供需对接。</w:t>
      </w:r>
    </w:p>
    <w:p w14:paraId="311F9C64" w14:textId="77777777" w:rsidR="00946B57" w:rsidRPr="00C464FF" w:rsidRDefault="00C464FF">
      <w:pPr>
        <w:ind w:firstLineChars="200" w:firstLine="640"/>
        <w:jc w:val="left"/>
        <w:rPr>
          <w:rFonts w:ascii="Times New Roman" w:eastAsia="黑体" w:hAnsi="Times New Roman" w:cs="Times New Roman"/>
          <w:kern w:val="144"/>
          <w:sz w:val="32"/>
          <w:szCs w:val="32"/>
        </w:rPr>
      </w:pPr>
      <w:r w:rsidRPr="00C464FF">
        <w:rPr>
          <w:rFonts w:ascii="Times New Roman" w:eastAsia="黑体" w:hAnsi="Times New Roman" w:cs="Times New Roman" w:hint="eastAsia"/>
          <w:kern w:val="144"/>
          <w:sz w:val="32"/>
          <w:szCs w:val="32"/>
        </w:rPr>
        <w:t>二、工作措施</w:t>
      </w:r>
    </w:p>
    <w:p w14:paraId="24BF80AC" w14:textId="77777777" w:rsidR="00946B57" w:rsidRPr="00C464FF" w:rsidRDefault="00C464FF">
      <w:pPr>
        <w:ind w:firstLineChars="200" w:firstLine="640"/>
        <w:jc w:val="left"/>
        <w:rPr>
          <w:rFonts w:ascii="Times New Roman" w:eastAsia="仿宋_GB2312" w:hAnsi="Times New Roman" w:cs="Times New Roman"/>
          <w:kern w:val="144"/>
          <w:sz w:val="32"/>
          <w:szCs w:val="32"/>
        </w:rPr>
      </w:pPr>
      <w:r w:rsidRPr="00C464FF">
        <w:rPr>
          <w:rFonts w:ascii="Times New Roman" w:eastAsia="黑体" w:hAnsi="Times New Roman" w:cs="Times New Roman" w:hint="eastAsia"/>
          <w:kern w:val="144"/>
          <w:sz w:val="32"/>
          <w:szCs w:val="32"/>
        </w:rPr>
        <w:t>（一）建立动态摸排机制。</w:t>
      </w:r>
      <w:r w:rsidRPr="00C464FF">
        <w:rPr>
          <w:rFonts w:ascii="Times New Roman" w:eastAsia="仿宋_GB2312" w:hAnsi="Times New Roman" w:cs="Times New Roman" w:hint="eastAsia"/>
          <w:kern w:val="144"/>
          <w:sz w:val="32"/>
          <w:szCs w:val="32"/>
        </w:rPr>
        <w:t>各区要在前期对“三必需”企业用工情况开展紧急摸排的基础上，建立动态摸排机制，每周对“三必需”企业开复工时间、现有员工数量、缺工数量、缺工岗位及专业（工种）等信息进行了解，并于每周一上午下班前将《“三必需”企业用工情况排查表》（见附件</w:t>
      </w:r>
      <w:r w:rsidRPr="00C464FF">
        <w:rPr>
          <w:rFonts w:ascii="Times New Roman" w:eastAsia="仿宋_GB2312" w:hAnsi="Times New Roman" w:cs="Times New Roman"/>
          <w:kern w:val="144"/>
          <w:sz w:val="32"/>
          <w:szCs w:val="32"/>
        </w:rPr>
        <w:t>1</w:t>
      </w:r>
      <w:r w:rsidRPr="00C464FF">
        <w:rPr>
          <w:rFonts w:ascii="Times New Roman" w:eastAsia="仿宋_GB2312" w:hAnsi="Times New Roman" w:cs="Times New Roman" w:hint="eastAsia"/>
          <w:kern w:val="144"/>
          <w:sz w:val="32"/>
          <w:szCs w:val="32"/>
        </w:rPr>
        <w:t>）报市局。要积极与本区新型冠状病毒感染的肺炎疫情防控指挥部对接，收集汇总外地返汉务工人员信息，组织做好本区务工人员返乡情况和返岗意愿调查，为</w:t>
      </w:r>
      <w:proofErr w:type="gramStart"/>
      <w:r w:rsidRPr="00C464FF">
        <w:rPr>
          <w:rFonts w:ascii="Times New Roman" w:eastAsia="仿宋_GB2312" w:hAnsi="Times New Roman" w:cs="Times New Roman" w:hint="eastAsia"/>
          <w:kern w:val="144"/>
          <w:sz w:val="32"/>
          <w:szCs w:val="32"/>
        </w:rPr>
        <w:t>促进人岗对接</w:t>
      </w:r>
      <w:proofErr w:type="gramEnd"/>
      <w:r w:rsidRPr="00C464FF">
        <w:rPr>
          <w:rFonts w:ascii="Times New Roman" w:eastAsia="仿宋_GB2312" w:hAnsi="Times New Roman" w:cs="Times New Roman" w:hint="eastAsia"/>
          <w:kern w:val="144"/>
          <w:sz w:val="32"/>
          <w:szCs w:val="32"/>
        </w:rPr>
        <w:t>打好基础。</w:t>
      </w:r>
    </w:p>
    <w:p w14:paraId="61B7FFE1" w14:textId="77777777" w:rsidR="00946B57" w:rsidRPr="00C464FF" w:rsidRDefault="00C464FF">
      <w:pPr>
        <w:ind w:firstLineChars="200" w:firstLine="640"/>
        <w:rPr>
          <w:rFonts w:ascii="Times New Roman" w:eastAsia="仿宋_GB2312" w:hAnsi="Times New Roman" w:cs="Times New Roman"/>
          <w:kern w:val="144"/>
          <w:sz w:val="32"/>
          <w:szCs w:val="32"/>
        </w:rPr>
      </w:pPr>
      <w:r w:rsidRPr="00C464FF">
        <w:rPr>
          <w:rFonts w:ascii="Times New Roman" w:eastAsia="黑体" w:hAnsi="Times New Roman" w:cs="Times New Roman" w:hint="eastAsia"/>
          <w:kern w:val="144"/>
          <w:sz w:val="32"/>
          <w:szCs w:val="32"/>
        </w:rPr>
        <w:lastRenderedPageBreak/>
        <w:t>（二）积极开展网上招聘。</w:t>
      </w:r>
      <w:r w:rsidRPr="00C464FF">
        <w:rPr>
          <w:rFonts w:ascii="Times New Roman" w:eastAsia="仿宋_GB2312" w:hAnsi="Times New Roman" w:cs="Times New Roman" w:hint="eastAsia"/>
          <w:kern w:val="144"/>
          <w:sz w:val="32"/>
          <w:szCs w:val="32"/>
        </w:rPr>
        <w:t>各区要通过“湖北公共招聘网·武汉”网站（</w:t>
      </w:r>
      <w:r w:rsidRPr="00C464FF">
        <w:rPr>
          <w:rFonts w:ascii="Times New Roman" w:eastAsia="仿宋_GB2312" w:hAnsi="Times New Roman" w:cs="Times New Roman"/>
          <w:kern w:val="144"/>
          <w:sz w:val="32"/>
          <w:szCs w:val="32"/>
        </w:rPr>
        <w:t>http://www.hbggzp.cn/</w:t>
      </w:r>
      <w:r w:rsidRPr="00C464FF">
        <w:rPr>
          <w:rFonts w:ascii="Times New Roman" w:eastAsia="仿宋_GB2312" w:hAnsi="Times New Roman" w:cs="Times New Roman" w:hint="eastAsia"/>
          <w:kern w:val="144"/>
          <w:sz w:val="32"/>
          <w:szCs w:val="32"/>
        </w:rPr>
        <w:t>）创建和发布网上招聘会，指导和帮助“三必需”企业在线发布招聘信息。对用工需求较为集中的“三必需”企业，要及时举办网上专场招聘活动。</w:t>
      </w:r>
      <w:r w:rsidRPr="00C464FF">
        <w:rPr>
          <w:rFonts w:ascii="Times New Roman" w:eastAsia="仿宋_GB2312" w:hAnsi="Times New Roman" w:cs="Times New Roman"/>
          <w:kern w:val="144"/>
          <w:sz w:val="32"/>
          <w:szCs w:val="32"/>
        </w:rPr>
        <w:t>2</w:t>
      </w:r>
      <w:r w:rsidRPr="00C464FF">
        <w:rPr>
          <w:rFonts w:ascii="Times New Roman" w:eastAsia="仿宋_GB2312" w:hAnsi="Times New Roman" w:cs="Times New Roman" w:hint="eastAsia"/>
          <w:kern w:val="144"/>
          <w:sz w:val="32"/>
          <w:szCs w:val="32"/>
        </w:rPr>
        <w:t>月中旬至</w:t>
      </w:r>
      <w:r w:rsidRPr="00C464FF">
        <w:rPr>
          <w:rFonts w:ascii="Times New Roman" w:eastAsia="仿宋_GB2312" w:hAnsi="Times New Roman" w:cs="Times New Roman"/>
          <w:kern w:val="144"/>
          <w:sz w:val="32"/>
          <w:szCs w:val="32"/>
        </w:rPr>
        <w:t>4</w:t>
      </w:r>
      <w:r w:rsidRPr="00C464FF">
        <w:rPr>
          <w:rFonts w:ascii="Times New Roman" w:eastAsia="仿宋_GB2312" w:hAnsi="Times New Roman" w:cs="Times New Roman" w:hint="eastAsia"/>
          <w:kern w:val="144"/>
          <w:sz w:val="32"/>
          <w:szCs w:val="32"/>
        </w:rPr>
        <w:t>月上旬，全市举办网上招聘会不少于</w:t>
      </w:r>
      <w:r w:rsidRPr="00C464FF">
        <w:rPr>
          <w:rFonts w:ascii="Times New Roman" w:eastAsia="仿宋_GB2312" w:hAnsi="Times New Roman" w:cs="Times New Roman"/>
          <w:kern w:val="144"/>
          <w:sz w:val="32"/>
          <w:szCs w:val="32"/>
        </w:rPr>
        <w:t>180</w:t>
      </w:r>
      <w:r w:rsidRPr="00C464FF">
        <w:rPr>
          <w:rFonts w:ascii="Times New Roman" w:eastAsia="仿宋_GB2312" w:hAnsi="Times New Roman" w:cs="Times New Roman" w:hint="eastAsia"/>
          <w:kern w:val="144"/>
          <w:sz w:val="32"/>
          <w:szCs w:val="32"/>
        </w:rPr>
        <w:t>场，其中“三必需”企业网上专场招聘会不少于</w:t>
      </w:r>
      <w:r w:rsidRPr="00C464FF">
        <w:rPr>
          <w:rFonts w:ascii="Times New Roman" w:eastAsia="仿宋_GB2312" w:hAnsi="Times New Roman" w:cs="Times New Roman"/>
          <w:kern w:val="144"/>
          <w:sz w:val="32"/>
          <w:szCs w:val="32"/>
        </w:rPr>
        <w:t>15</w:t>
      </w:r>
      <w:r w:rsidRPr="00C464FF">
        <w:rPr>
          <w:rFonts w:ascii="Times New Roman" w:eastAsia="仿宋_GB2312" w:hAnsi="Times New Roman" w:cs="Times New Roman" w:hint="eastAsia"/>
          <w:kern w:val="144"/>
          <w:sz w:val="32"/>
          <w:szCs w:val="32"/>
        </w:rPr>
        <w:t>场，场次计划详见《武汉市</w:t>
      </w:r>
      <w:r w:rsidRPr="00C464FF">
        <w:rPr>
          <w:rFonts w:ascii="Times New Roman" w:eastAsia="仿宋_GB2312" w:hAnsi="Times New Roman" w:cs="Times New Roman"/>
          <w:kern w:val="144"/>
          <w:sz w:val="32"/>
          <w:szCs w:val="32"/>
        </w:rPr>
        <w:t>2020</w:t>
      </w:r>
      <w:r w:rsidRPr="00C464FF">
        <w:rPr>
          <w:rFonts w:ascii="Times New Roman" w:eastAsia="仿宋_GB2312" w:hAnsi="Times New Roman" w:cs="Times New Roman" w:hint="eastAsia"/>
          <w:kern w:val="144"/>
          <w:sz w:val="32"/>
          <w:szCs w:val="32"/>
        </w:rPr>
        <w:t>年网上春风行动场次安排表》（附件</w:t>
      </w:r>
      <w:r w:rsidRPr="00C464FF">
        <w:rPr>
          <w:rFonts w:ascii="Times New Roman" w:eastAsia="仿宋_GB2312" w:hAnsi="Times New Roman" w:cs="Times New Roman"/>
          <w:kern w:val="144"/>
          <w:sz w:val="32"/>
          <w:szCs w:val="32"/>
        </w:rPr>
        <w:t>2</w:t>
      </w:r>
      <w:r w:rsidRPr="00C464FF">
        <w:rPr>
          <w:rFonts w:ascii="Times New Roman" w:eastAsia="仿宋_GB2312" w:hAnsi="Times New Roman" w:cs="Times New Roman" w:hint="eastAsia"/>
          <w:kern w:val="144"/>
          <w:sz w:val="32"/>
          <w:szCs w:val="32"/>
        </w:rPr>
        <w:t>），为“三必需”企业提供“</w:t>
      </w:r>
      <w:r w:rsidRPr="00C464FF">
        <w:rPr>
          <w:rFonts w:ascii="Times New Roman" w:eastAsia="仿宋_GB2312" w:hAnsi="Times New Roman" w:cs="Times New Roman"/>
          <w:kern w:val="144"/>
          <w:sz w:val="32"/>
          <w:szCs w:val="32"/>
        </w:rPr>
        <w:t>24</w:t>
      </w:r>
      <w:r w:rsidRPr="00C464FF">
        <w:rPr>
          <w:rFonts w:ascii="Times New Roman" w:eastAsia="仿宋_GB2312" w:hAnsi="Times New Roman" w:cs="Times New Roman" w:hint="eastAsia"/>
          <w:kern w:val="144"/>
          <w:sz w:val="32"/>
          <w:szCs w:val="32"/>
        </w:rPr>
        <w:t>小时</w:t>
      </w:r>
      <w:proofErr w:type="gramStart"/>
      <w:r w:rsidRPr="00C464FF">
        <w:rPr>
          <w:rFonts w:ascii="Times New Roman" w:eastAsia="仿宋_GB2312" w:hAnsi="Times New Roman" w:cs="Times New Roman" w:hint="eastAsia"/>
          <w:kern w:val="144"/>
          <w:sz w:val="32"/>
          <w:szCs w:val="32"/>
        </w:rPr>
        <w:t>不</w:t>
      </w:r>
      <w:proofErr w:type="gramEnd"/>
      <w:r w:rsidRPr="00C464FF">
        <w:rPr>
          <w:rFonts w:ascii="Times New Roman" w:eastAsia="仿宋_GB2312" w:hAnsi="Times New Roman" w:cs="Times New Roman" w:hint="eastAsia"/>
          <w:kern w:val="144"/>
          <w:sz w:val="32"/>
          <w:szCs w:val="32"/>
        </w:rPr>
        <w:t>打烊”的全天候招聘服务。</w:t>
      </w:r>
    </w:p>
    <w:p w14:paraId="6AE039D2" w14:textId="77777777" w:rsidR="00946B57" w:rsidRPr="00C464FF" w:rsidRDefault="00C464FF">
      <w:pPr>
        <w:ind w:firstLineChars="200" w:firstLine="640"/>
        <w:rPr>
          <w:rFonts w:ascii="Times New Roman" w:eastAsia="仿宋_GB2312" w:hAnsi="Times New Roman" w:cs="Times New Roman"/>
          <w:kern w:val="144"/>
          <w:sz w:val="32"/>
          <w:szCs w:val="32"/>
        </w:rPr>
      </w:pPr>
      <w:r w:rsidRPr="00C464FF">
        <w:rPr>
          <w:rFonts w:ascii="Times New Roman" w:eastAsia="黑体" w:hAnsi="Times New Roman" w:cs="Times New Roman" w:hint="eastAsia"/>
          <w:kern w:val="144"/>
          <w:sz w:val="32"/>
          <w:szCs w:val="32"/>
        </w:rPr>
        <w:t>（三）全力</w:t>
      </w:r>
      <w:proofErr w:type="gramStart"/>
      <w:r w:rsidRPr="00C464FF">
        <w:rPr>
          <w:rFonts w:ascii="Times New Roman" w:eastAsia="黑体" w:hAnsi="Times New Roman" w:cs="Times New Roman" w:hint="eastAsia"/>
          <w:kern w:val="144"/>
          <w:sz w:val="32"/>
          <w:szCs w:val="32"/>
        </w:rPr>
        <w:t>促进人岗对接</w:t>
      </w:r>
      <w:proofErr w:type="gramEnd"/>
      <w:r w:rsidRPr="00C464FF">
        <w:rPr>
          <w:rFonts w:ascii="Times New Roman" w:eastAsia="黑体" w:hAnsi="Times New Roman" w:cs="Times New Roman" w:hint="eastAsia"/>
          <w:kern w:val="144"/>
          <w:sz w:val="32"/>
          <w:szCs w:val="32"/>
        </w:rPr>
        <w:t>。</w:t>
      </w:r>
      <w:r w:rsidRPr="00C464FF">
        <w:rPr>
          <w:rFonts w:ascii="Times New Roman" w:eastAsia="仿宋_GB2312" w:hAnsi="Times New Roman" w:cs="Times New Roman" w:hint="eastAsia"/>
          <w:kern w:val="144"/>
          <w:sz w:val="32"/>
          <w:szCs w:val="32"/>
        </w:rPr>
        <w:t>各区要通过</w:t>
      </w:r>
      <w:proofErr w:type="gramStart"/>
      <w:r w:rsidRPr="00C464FF">
        <w:rPr>
          <w:rFonts w:ascii="Times New Roman" w:eastAsia="仿宋_GB2312" w:hAnsi="Times New Roman" w:cs="Times New Roman" w:hint="eastAsia"/>
          <w:kern w:val="144"/>
          <w:sz w:val="32"/>
          <w:szCs w:val="32"/>
        </w:rPr>
        <w:t>”</w:t>
      </w:r>
      <w:proofErr w:type="gramEnd"/>
      <w:r w:rsidRPr="00C464FF">
        <w:rPr>
          <w:rFonts w:ascii="Times New Roman" w:eastAsia="仿宋_GB2312" w:hAnsi="Times New Roman" w:cs="Times New Roman" w:hint="eastAsia"/>
          <w:kern w:val="144"/>
          <w:sz w:val="32"/>
          <w:szCs w:val="32"/>
        </w:rPr>
        <w:t>湖北公共招聘网·武汉</w:t>
      </w:r>
      <w:proofErr w:type="gramStart"/>
      <w:r w:rsidRPr="00C464FF">
        <w:rPr>
          <w:rFonts w:ascii="Times New Roman" w:eastAsia="仿宋_GB2312" w:hAnsi="Times New Roman" w:cs="Times New Roman" w:hint="eastAsia"/>
          <w:kern w:val="144"/>
          <w:sz w:val="32"/>
          <w:szCs w:val="32"/>
        </w:rPr>
        <w:t>”</w:t>
      </w:r>
      <w:proofErr w:type="gramEnd"/>
      <w:r w:rsidRPr="00C464FF">
        <w:rPr>
          <w:rFonts w:ascii="Times New Roman" w:eastAsia="仿宋_GB2312" w:hAnsi="Times New Roman" w:cs="Times New Roman" w:hint="eastAsia"/>
          <w:kern w:val="144"/>
          <w:sz w:val="32"/>
          <w:szCs w:val="32"/>
        </w:rPr>
        <w:t>和区人社部门门户网站、</w:t>
      </w:r>
      <w:proofErr w:type="gramStart"/>
      <w:r w:rsidRPr="00C464FF">
        <w:rPr>
          <w:rFonts w:ascii="Times New Roman" w:eastAsia="仿宋_GB2312" w:hAnsi="Times New Roman" w:cs="Times New Roman" w:hint="eastAsia"/>
          <w:kern w:val="144"/>
          <w:sz w:val="32"/>
          <w:szCs w:val="32"/>
        </w:rPr>
        <w:t>微信公众号</w:t>
      </w:r>
      <w:proofErr w:type="gramEnd"/>
      <w:r w:rsidRPr="00C464FF">
        <w:rPr>
          <w:rFonts w:ascii="Times New Roman" w:eastAsia="仿宋_GB2312" w:hAnsi="Times New Roman" w:cs="Times New Roman" w:hint="eastAsia"/>
          <w:kern w:val="144"/>
          <w:sz w:val="32"/>
          <w:szCs w:val="32"/>
        </w:rPr>
        <w:t>、公共就业服务大厅电子屏、工作群、社区网格群等平台，定期发布网上招聘会讯和“三必需”企业招聘简章信息。对有求职意愿的返乡务工人员，要精准匹配和推送用工岗位信息，组织他们与“三必需”企业对接。要整合公共就业人才服务机构和人力资源服务机构力量，通过发布网上求职操作指南、张贴</w:t>
      </w:r>
      <w:proofErr w:type="gramStart"/>
      <w:r w:rsidRPr="00C464FF">
        <w:rPr>
          <w:rFonts w:ascii="Times New Roman" w:eastAsia="仿宋_GB2312" w:hAnsi="Times New Roman" w:cs="Times New Roman" w:hint="eastAsia"/>
          <w:kern w:val="144"/>
          <w:sz w:val="32"/>
          <w:szCs w:val="32"/>
        </w:rPr>
        <w:t>二维码等</w:t>
      </w:r>
      <w:proofErr w:type="gramEnd"/>
      <w:r w:rsidRPr="00C464FF">
        <w:rPr>
          <w:rFonts w:ascii="Times New Roman" w:eastAsia="仿宋_GB2312" w:hAnsi="Times New Roman" w:cs="Times New Roman" w:hint="eastAsia"/>
          <w:kern w:val="144"/>
          <w:sz w:val="32"/>
          <w:szCs w:val="32"/>
        </w:rPr>
        <w:t>方式，引导农民工、高校毕业生、就业困难人员、建档立</w:t>
      </w:r>
      <w:proofErr w:type="gramStart"/>
      <w:r w:rsidRPr="00C464FF">
        <w:rPr>
          <w:rFonts w:ascii="Times New Roman" w:eastAsia="仿宋_GB2312" w:hAnsi="Times New Roman" w:cs="Times New Roman" w:hint="eastAsia"/>
          <w:kern w:val="144"/>
          <w:sz w:val="32"/>
          <w:szCs w:val="32"/>
        </w:rPr>
        <w:t>卡贫困</w:t>
      </w:r>
      <w:proofErr w:type="gramEnd"/>
      <w:r w:rsidRPr="00C464FF">
        <w:rPr>
          <w:rFonts w:ascii="Times New Roman" w:eastAsia="仿宋_GB2312" w:hAnsi="Times New Roman" w:cs="Times New Roman" w:hint="eastAsia"/>
          <w:kern w:val="144"/>
          <w:sz w:val="32"/>
          <w:szCs w:val="32"/>
        </w:rPr>
        <w:t>劳动力等各类劳动者通过“湖北公共招聘网·武汉”网站和</w:t>
      </w:r>
      <w:proofErr w:type="gramStart"/>
      <w:r w:rsidRPr="00C464FF">
        <w:rPr>
          <w:rFonts w:ascii="Times New Roman" w:eastAsia="仿宋_GB2312" w:hAnsi="Times New Roman" w:cs="Times New Roman" w:hint="eastAsia"/>
          <w:kern w:val="144"/>
          <w:sz w:val="32"/>
          <w:szCs w:val="32"/>
        </w:rPr>
        <w:t>微信公众号注册</w:t>
      </w:r>
      <w:proofErr w:type="gramEnd"/>
      <w:r w:rsidRPr="00C464FF">
        <w:rPr>
          <w:rFonts w:ascii="Times New Roman" w:eastAsia="仿宋_GB2312" w:hAnsi="Times New Roman" w:cs="Times New Roman" w:hint="eastAsia"/>
          <w:kern w:val="144"/>
          <w:sz w:val="32"/>
          <w:szCs w:val="32"/>
        </w:rPr>
        <w:t>求职，多</w:t>
      </w:r>
      <w:proofErr w:type="gramStart"/>
      <w:r w:rsidRPr="00C464FF">
        <w:rPr>
          <w:rFonts w:ascii="Times New Roman" w:eastAsia="仿宋_GB2312" w:hAnsi="Times New Roman" w:cs="Times New Roman" w:hint="eastAsia"/>
          <w:kern w:val="144"/>
          <w:sz w:val="32"/>
          <w:szCs w:val="32"/>
        </w:rPr>
        <w:t>措</w:t>
      </w:r>
      <w:proofErr w:type="gramEnd"/>
      <w:r w:rsidRPr="00C464FF">
        <w:rPr>
          <w:rFonts w:ascii="Times New Roman" w:eastAsia="仿宋_GB2312" w:hAnsi="Times New Roman" w:cs="Times New Roman" w:hint="eastAsia"/>
          <w:kern w:val="144"/>
          <w:sz w:val="32"/>
          <w:szCs w:val="32"/>
        </w:rPr>
        <w:t>并举、千方百计</w:t>
      </w:r>
      <w:proofErr w:type="gramStart"/>
      <w:r w:rsidRPr="00C464FF">
        <w:rPr>
          <w:rFonts w:ascii="Times New Roman" w:eastAsia="仿宋_GB2312" w:hAnsi="Times New Roman" w:cs="Times New Roman" w:hint="eastAsia"/>
          <w:kern w:val="144"/>
          <w:sz w:val="32"/>
          <w:szCs w:val="32"/>
        </w:rPr>
        <w:t>促进人岗对接</w:t>
      </w:r>
      <w:proofErr w:type="gramEnd"/>
      <w:r w:rsidRPr="00C464FF">
        <w:rPr>
          <w:rFonts w:ascii="Times New Roman" w:eastAsia="仿宋_GB2312" w:hAnsi="Times New Roman" w:cs="Times New Roman" w:hint="eastAsia"/>
          <w:kern w:val="144"/>
          <w:sz w:val="32"/>
          <w:szCs w:val="32"/>
        </w:rPr>
        <w:t>。</w:t>
      </w:r>
    </w:p>
    <w:p w14:paraId="37171A63" w14:textId="77777777" w:rsidR="00946B57" w:rsidRPr="00C464FF" w:rsidRDefault="00C464FF">
      <w:pPr>
        <w:ind w:firstLineChars="200" w:firstLine="640"/>
        <w:rPr>
          <w:rFonts w:ascii="Times New Roman" w:eastAsia="仿宋_GB2312" w:hAnsi="Times New Roman" w:cs="Times New Roman"/>
          <w:kern w:val="144"/>
          <w:sz w:val="32"/>
          <w:szCs w:val="32"/>
        </w:rPr>
      </w:pPr>
      <w:r w:rsidRPr="00C464FF">
        <w:rPr>
          <w:rFonts w:ascii="Times New Roman" w:eastAsia="黑体" w:hAnsi="Times New Roman" w:cs="Times New Roman" w:hint="eastAsia"/>
          <w:kern w:val="144"/>
          <w:sz w:val="32"/>
          <w:szCs w:val="32"/>
        </w:rPr>
        <w:t>（四）精准实施用工帮扶。</w:t>
      </w:r>
      <w:r w:rsidRPr="00C464FF">
        <w:rPr>
          <w:rFonts w:ascii="Times New Roman" w:eastAsia="仿宋_GB2312" w:hAnsi="Times New Roman" w:cs="Times New Roman" w:hint="eastAsia"/>
          <w:kern w:val="144"/>
          <w:sz w:val="32"/>
          <w:szCs w:val="32"/>
        </w:rPr>
        <w:t>各区要结合“百名就业专员服务千企”活动，组织就业服务专员与“三必需”企业对接，</w:t>
      </w:r>
      <w:r w:rsidRPr="00C464FF">
        <w:rPr>
          <w:rFonts w:ascii="Times New Roman" w:eastAsia="仿宋_GB2312" w:hAnsi="Times New Roman" w:cs="Times New Roman" w:hint="eastAsia"/>
          <w:kern w:val="144"/>
          <w:sz w:val="32"/>
          <w:szCs w:val="32"/>
        </w:rPr>
        <w:lastRenderedPageBreak/>
        <w:t>通过电话、短信、微信、</w:t>
      </w:r>
      <w:r w:rsidRPr="00C464FF">
        <w:rPr>
          <w:rFonts w:ascii="Times New Roman" w:eastAsia="仿宋_GB2312" w:hAnsi="Times New Roman" w:cs="Times New Roman"/>
          <w:kern w:val="144"/>
          <w:sz w:val="32"/>
          <w:szCs w:val="32"/>
        </w:rPr>
        <w:t>QQ</w:t>
      </w:r>
      <w:r w:rsidRPr="00C464FF">
        <w:rPr>
          <w:rFonts w:ascii="Times New Roman" w:eastAsia="仿宋_GB2312" w:hAnsi="Times New Roman" w:cs="Times New Roman" w:hint="eastAsia"/>
          <w:kern w:val="144"/>
          <w:sz w:val="32"/>
          <w:szCs w:val="32"/>
        </w:rPr>
        <w:t>等方式开展线上“不见面服务”，宣传和帮助落实失业</w:t>
      </w:r>
      <w:proofErr w:type="gramStart"/>
      <w:r w:rsidRPr="00C464FF">
        <w:rPr>
          <w:rFonts w:ascii="Times New Roman" w:eastAsia="仿宋_GB2312" w:hAnsi="Times New Roman" w:cs="Times New Roman" w:hint="eastAsia"/>
          <w:kern w:val="144"/>
          <w:sz w:val="32"/>
          <w:szCs w:val="32"/>
        </w:rPr>
        <w:t>保险稳岗</w:t>
      </w:r>
      <w:proofErr w:type="gramEnd"/>
      <w:r w:rsidRPr="00C464FF">
        <w:rPr>
          <w:rFonts w:ascii="Times New Roman" w:eastAsia="仿宋_GB2312" w:hAnsi="Times New Roman" w:cs="Times New Roman" w:hint="eastAsia"/>
          <w:kern w:val="144"/>
          <w:sz w:val="32"/>
          <w:szCs w:val="32"/>
        </w:rPr>
        <w:t>返还、企业吸纳建档立</w:t>
      </w:r>
      <w:proofErr w:type="gramStart"/>
      <w:r w:rsidRPr="00C464FF">
        <w:rPr>
          <w:rFonts w:ascii="Times New Roman" w:eastAsia="仿宋_GB2312" w:hAnsi="Times New Roman" w:cs="Times New Roman" w:hint="eastAsia"/>
          <w:kern w:val="144"/>
          <w:sz w:val="32"/>
          <w:szCs w:val="32"/>
        </w:rPr>
        <w:t>卡贫困</w:t>
      </w:r>
      <w:proofErr w:type="gramEnd"/>
      <w:r w:rsidRPr="00C464FF">
        <w:rPr>
          <w:rFonts w:ascii="Times New Roman" w:eastAsia="仿宋_GB2312" w:hAnsi="Times New Roman" w:cs="Times New Roman" w:hint="eastAsia"/>
          <w:kern w:val="144"/>
          <w:sz w:val="32"/>
          <w:szCs w:val="32"/>
        </w:rPr>
        <w:t>劳动力就业</w:t>
      </w:r>
      <w:proofErr w:type="gramStart"/>
      <w:r w:rsidRPr="00C464FF">
        <w:rPr>
          <w:rFonts w:ascii="Times New Roman" w:eastAsia="仿宋_GB2312" w:hAnsi="Times New Roman" w:cs="Times New Roman" w:hint="eastAsia"/>
          <w:kern w:val="144"/>
          <w:sz w:val="32"/>
          <w:szCs w:val="32"/>
        </w:rPr>
        <w:t>奖补等人社惠企</w:t>
      </w:r>
      <w:proofErr w:type="gramEnd"/>
      <w:r w:rsidRPr="00C464FF">
        <w:rPr>
          <w:rFonts w:ascii="Times New Roman" w:eastAsia="仿宋_GB2312" w:hAnsi="Times New Roman" w:cs="Times New Roman" w:hint="eastAsia"/>
          <w:kern w:val="144"/>
          <w:sz w:val="32"/>
          <w:szCs w:val="32"/>
        </w:rPr>
        <w:t>政策，指导企业结合实际科学制定员工招聘方案，对用工缺口较大、需求较为集中的企业，开展“</w:t>
      </w:r>
      <w:proofErr w:type="gramStart"/>
      <w:r w:rsidRPr="00C464FF">
        <w:rPr>
          <w:rFonts w:ascii="Times New Roman" w:eastAsia="仿宋_GB2312" w:hAnsi="Times New Roman" w:cs="Times New Roman" w:hint="eastAsia"/>
          <w:kern w:val="144"/>
          <w:sz w:val="32"/>
          <w:szCs w:val="32"/>
        </w:rPr>
        <w:t>一</w:t>
      </w:r>
      <w:proofErr w:type="gramEnd"/>
      <w:r w:rsidRPr="00C464FF">
        <w:rPr>
          <w:rFonts w:ascii="Times New Roman" w:eastAsia="仿宋_GB2312" w:hAnsi="Times New Roman" w:cs="Times New Roman" w:hint="eastAsia"/>
          <w:kern w:val="144"/>
          <w:sz w:val="32"/>
          <w:szCs w:val="32"/>
        </w:rPr>
        <w:t>企</w:t>
      </w:r>
      <w:proofErr w:type="gramStart"/>
      <w:r w:rsidRPr="00C464FF">
        <w:rPr>
          <w:rFonts w:ascii="Times New Roman" w:eastAsia="仿宋_GB2312" w:hAnsi="Times New Roman" w:cs="Times New Roman" w:hint="eastAsia"/>
          <w:kern w:val="144"/>
          <w:sz w:val="32"/>
          <w:szCs w:val="32"/>
        </w:rPr>
        <w:t>一</w:t>
      </w:r>
      <w:proofErr w:type="gramEnd"/>
      <w:r w:rsidRPr="00C464FF">
        <w:rPr>
          <w:rFonts w:ascii="Times New Roman" w:eastAsia="仿宋_GB2312" w:hAnsi="Times New Roman" w:cs="Times New Roman" w:hint="eastAsia"/>
          <w:kern w:val="144"/>
          <w:sz w:val="32"/>
          <w:szCs w:val="32"/>
        </w:rPr>
        <w:t>策”精准用工帮扶。各区公共就业服务大厅要为“三必需”企业开设服务专窗，指定专人负责，推荐介绍办理失业登记和求职登记的劳动者到“三必需”企业就业。</w:t>
      </w:r>
    </w:p>
    <w:p w14:paraId="0C5C0D6D" w14:textId="77777777" w:rsidR="00946B57" w:rsidRPr="00C464FF" w:rsidRDefault="00C464FF">
      <w:pPr>
        <w:ind w:firstLineChars="200" w:firstLine="640"/>
        <w:rPr>
          <w:rFonts w:ascii="Times New Roman" w:eastAsia="仿宋_GB2312" w:hAnsi="Times New Roman" w:cs="Times New Roman"/>
          <w:kern w:val="144"/>
          <w:sz w:val="32"/>
          <w:szCs w:val="32"/>
        </w:rPr>
      </w:pPr>
      <w:r w:rsidRPr="00C464FF">
        <w:rPr>
          <w:rFonts w:ascii="Times New Roman" w:eastAsia="黑体" w:hAnsi="Times New Roman" w:cs="Times New Roman" w:hint="eastAsia"/>
          <w:kern w:val="144"/>
          <w:sz w:val="32"/>
          <w:szCs w:val="32"/>
        </w:rPr>
        <w:t>（五）抓紧落实惠企政策。</w:t>
      </w:r>
      <w:r w:rsidRPr="00C464FF">
        <w:rPr>
          <w:rFonts w:ascii="Times New Roman" w:eastAsia="仿宋_GB2312" w:hAnsi="Times New Roman" w:cs="Times New Roman" w:hint="eastAsia"/>
          <w:kern w:val="144"/>
          <w:sz w:val="32"/>
          <w:szCs w:val="32"/>
        </w:rPr>
        <w:t>开设网上办、自助办“绿色通道”，帮助“三必需”企业落实失业</w:t>
      </w:r>
      <w:proofErr w:type="gramStart"/>
      <w:r w:rsidRPr="00C464FF">
        <w:rPr>
          <w:rFonts w:ascii="Times New Roman" w:eastAsia="仿宋_GB2312" w:hAnsi="Times New Roman" w:cs="Times New Roman" w:hint="eastAsia"/>
          <w:kern w:val="144"/>
          <w:sz w:val="32"/>
          <w:szCs w:val="32"/>
        </w:rPr>
        <w:t>保险稳岗返还等惠企</w:t>
      </w:r>
      <w:proofErr w:type="gramEnd"/>
      <w:r w:rsidRPr="00C464FF">
        <w:rPr>
          <w:rFonts w:ascii="Times New Roman" w:eastAsia="仿宋_GB2312" w:hAnsi="Times New Roman" w:cs="Times New Roman" w:hint="eastAsia"/>
          <w:kern w:val="144"/>
          <w:sz w:val="32"/>
          <w:szCs w:val="32"/>
        </w:rPr>
        <w:t>政策。对“三必需”企业恢复生产期间组织员工参加线上职业技能培训的，按规定落实岗前技能培训补贴。调动社会力量做好“三必需”企业用工服务工作，对人力资源服务机构为“三必需”企业推荐介绍各类劳动者就业的，按相关规定给予就业创业服务补贴。对春节期间（截止到</w:t>
      </w:r>
      <w:r w:rsidRPr="00C464FF">
        <w:rPr>
          <w:rFonts w:ascii="Times New Roman" w:eastAsia="仿宋_GB2312" w:hAnsi="Times New Roman" w:cs="Times New Roman" w:hint="eastAsia"/>
          <w:kern w:val="144"/>
          <w:sz w:val="32"/>
          <w:szCs w:val="32"/>
        </w:rPr>
        <w:t>2020</w:t>
      </w:r>
      <w:r w:rsidRPr="00C464FF">
        <w:rPr>
          <w:rFonts w:ascii="Times New Roman" w:eastAsia="仿宋_GB2312" w:hAnsi="Times New Roman" w:cs="Times New Roman" w:hint="eastAsia"/>
          <w:kern w:val="144"/>
          <w:sz w:val="32"/>
          <w:szCs w:val="32"/>
        </w:rPr>
        <w:t>年</w:t>
      </w:r>
      <w:r w:rsidRPr="00C464FF">
        <w:rPr>
          <w:rFonts w:ascii="Times New Roman" w:eastAsia="仿宋_GB2312" w:hAnsi="Times New Roman" w:cs="Times New Roman" w:hint="eastAsia"/>
          <w:kern w:val="144"/>
          <w:sz w:val="32"/>
          <w:szCs w:val="32"/>
        </w:rPr>
        <w:t>2</w:t>
      </w:r>
      <w:r w:rsidRPr="00C464FF">
        <w:rPr>
          <w:rFonts w:ascii="Times New Roman" w:eastAsia="仿宋_GB2312" w:hAnsi="Times New Roman" w:cs="Times New Roman" w:hint="eastAsia"/>
          <w:kern w:val="144"/>
          <w:sz w:val="32"/>
          <w:szCs w:val="32"/>
        </w:rPr>
        <w:t>月</w:t>
      </w:r>
      <w:r w:rsidRPr="00C464FF">
        <w:rPr>
          <w:rFonts w:ascii="Times New Roman" w:eastAsia="仿宋_GB2312" w:hAnsi="Times New Roman" w:cs="Times New Roman" w:hint="eastAsia"/>
          <w:kern w:val="144"/>
          <w:sz w:val="32"/>
          <w:szCs w:val="32"/>
        </w:rPr>
        <w:t>13</w:t>
      </w:r>
      <w:r w:rsidRPr="00C464FF">
        <w:rPr>
          <w:rFonts w:ascii="Times New Roman" w:eastAsia="仿宋_GB2312" w:hAnsi="Times New Roman" w:cs="Times New Roman" w:hint="eastAsia"/>
          <w:kern w:val="144"/>
          <w:sz w:val="32"/>
          <w:szCs w:val="32"/>
        </w:rPr>
        <w:t>日）开工生产、配送疫情防控急需物资的“三必需”企业，按相关规定给予一次性吸纳就业补贴。</w:t>
      </w:r>
    </w:p>
    <w:p w14:paraId="427BD0AF" w14:textId="77777777" w:rsidR="00946B57" w:rsidRPr="00C464FF" w:rsidRDefault="00C464FF">
      <w:pPr>
        <w:ind w:firstLineChars="200" w:firstLine="640"/>
        <w:jc w:val="left"/>
        <w:rPr>
          <w:rFonts w:ascii="Times New Roman" w:eastAsia="黑体" w:hAnsi="Times New Roman" w:cs="Times New Roman"/>
          <w:kern w:val="144"/>
          <w:sz w:val="32"/>
          <w:szCs w:val="32"/>
        </w:rPr>
      </w:pPr>
      <w:r w:rsidRPr="00C464FF">
        <w:rPr>
          <w:rFonts w:ascii="Times New Roman" w:eastAsia="黑体" w:hAnsi="Times New Roman" w:cs="Times New Roman" w:hint="eastAsia"/>
          <w:kern w:val="144"/>
          <w:sz w:val="32"/>
          <w:szCs w:val="32"/>
        </w:rPr>
        <w:t>三、有关要求</w:t>
      </w:r>
    </w:p>
    <w:p w14:paraId="2301AB5C" w14:textId="77777777" w:rsidR="00946B57" w:rsidRPr="00C464FF" w:rsidRDefault="00C464FF">
      <w:pPr>
        <w:ind w:firstLineChars="200" w:firstLine="640"/>
        <w:rPr>
          <w:rFonts w:ascii="Times New Roman" w:eastAsia="仿宋_GB2312" w:hAnsi="Times New Roman" w:cs="Times New Roman"/>
          <w:kern w:val="144"/>
          <w:sz w:val="32"/>
          <w:szCs w:val="32"/>
        </w:rPr>
      </w:pPr>
      <w:r w:rsidRPr="00C464FF">
        <w:rPr>
          <w:rFonts w:ascii="Times New Roman" w:eastAsia="黑体" w:hAnsi="Times New Roman" w:cs="Times New Roman" w:hint="eastAsia"/>
          <w:kern w:val="144"/>
          <w:sz w:val="32"/>
          <w:szCs w:val="32"/>
        </w:rPr>
        <w:t>（一）高度重视。</w:t>
      </w:r>
      <w:r w:rsidRPr="00C464FF">
        <w:rPr>
          <w:rFonts w:ascii="Times New Roman" w:eastAsia="仿宋_GB2312" w:hAnsi="Times New Roman" w:cs="Times New Roman" w:hint="eastAsia"/>
          <w:kern w:val="144"/>
          <w:sz w:val="32"/>
          <w:szCs w:val="32"/>
        </w:rPr>
        <w:t>各区要提高思想认识，将“三必需”企业用工服务作为</w:t>
      </w:r>
      <w:proofErr w:type="gramStart"/>
      <w:r w:rsidRPr="00C464FF">
        <w:rPr>
          <w:rFonts w:ascii="Times New Roman" w:eastAsia="仿宋_GB2312" w:hAnsi="Times New Roman" w:cs="Times New Roman" w:hint="eastAsia"/>
          <w:kern w:val="144"/>
          <w:sz w:val="32"/>
          <w:szCs w:val="32"/>
        </w:rPr>
        <w:t>当前人社工作</w:t>
      </w:r>
      <w:proofErr w:type="gramEnd"/>
      <w:r w:rsidRPr="00C464FF">
        <w:rPr>
          <w:rFonts w:ascii="Times New Roman" w:eastAsia="仿宋_GB2312" w:hAnsi="Times New Roman" w:cs="Times New Roman" w:hint="eastAsia"/>
          <w:kern w:val="144"/>
          <w:sz w:val="32"/>
          <w:szCs w:val="32"/>
        </w:rPr>
        <w:t>的重中之重，主动作为，认真履职，切实做好“三必须”企业招聘服务工作，为彻底打赢疫情</w:t>
      </w:r>
      <w:r w:rsidRPr="00C464FF">
        <w:rPr>
          <w:rFonts w:ascii="Times New Roman" w:eastAsia="仿宋_GB2312" w:hAnsi="Times New Roman" w:cs="Times New Roman"/>
          <w:kern w:val="144"/>
          <w:sz w:val="32"/>
          <w:szCs w:val="32"/>
        </w:rPr>
        <w:t>阻</w:t>
      </w:r>
      <w:r w:rsidRPr="00C464FF">
        <w:rPr>
          <w:rFonts w:ascii="Times New Roman" w:eastAsia="仿宋_GB2312" w:hAnsi="Times New Roman" w:cs="Times New Roman" w:hint="eastAsia"/>
          <w:kern w:val="144"/>
          <w:sz w:val="32"/>
          <w:szCs w:val="32"/>
        </w:rPr>
        <w:t>击战</w:t>
      </w:r>
      <w:proofErr w:type="gramStart"/>
      <w:r w:rsidRPr="00C464FF">
        <w:rPr>
          <w:rFonts w:ascii="Times New Roman" w:eastAsia="仿宋_GB2312" w:hAnsi="Times New Roman" w:cs="Times New Roman" w:hint="eastAsia"/>
          <w:kern w:val="144"/>
          <w:sz w:val="32"/>
          <w:szCs w:val="32"/>
        </w:rPr>
        <w:t>贡献人社力量</w:t>
      </w:r>
      <w:proofErr w:type="gramEnd"/>
      <w:r w:rsidRPr="00C464FF">
        <w:rPr>
          <w:rFonts w:ascii="Times New Roman" w:eastAsia="仿宋_GB2312" w:hAnsi="Times New Roman" w:cs="Times New Roman" w:hint="eastAsia"/>
          <w:kern w:val="144"/>
          <w:sz w:val="32"/>
          <w:szCs w:val="32"/>
        </w:rPr>
        <w:t>。</w:t>
      </w:r>
    </w:p>
    <w:p w14:paraId="12179D79" w14:textId="77777777" w:rsidR="00946B57" w:rsidRPr="00C464FF" w:rsidRDefault="00C464FF">
      <w:pPr>
        <w:ind w:firstLineChars="200" w:firstLine="640"/>
        <w:rPr>
          <w:rFonts w:ascii="Times New Roman" w:eastAsia="仿宋_GB2312" w:hAnsi="Times New Roman" w:cs="Times New Roman"/>
          <w:kern w:val="144"/>
          <w:sz w:val="32"/>
          <w:szCs w:val="32"/>
        </w:rPr>
      </w:pPr>
      <w:r w:rsidRPr="00C464FF">
        <w:rPr>
          <w:rFonts w:ascii="Times New Roman" w:eastAsia="黑体" w:hAnsi="Times New Roman" w:cs="Times New Roman" w:hint="eastAsia"/>
          <w:kern w:val="144"/>
          <w:sz w:val="32"/>
          <w:szCs w:val="32"/>
        </w:rPr>
        <w:t>（二）加强协作。</w:t>
      </w:r>
      <w:r w:rsidRPr="00C464FF">
        <w:rPr>
          <w:rFonts w:ascii="Times New Roman" w:eastAsia="仿宋_GB2312" w:hAnsi="Times New Roman" w:cs="Times New Roman" w:hint="eastAsia"/>
          <w:kern w:val="144"/>
          <w:sz w:val="32"/>
          <w:szCs w:val="32"/>
        </w:rPr>
        <w:t>各区要加强与“三必需”企业的沟通</w:t>
      </w:r>
      <w:r w:rsidRPr="00C464FF">
        <w:rPr>
          <w:rFonts w:ascii="Times New Roman" w:eastAsia="仿宋_GB2312" w:hAnsi="Times New Roman" w:cs="Times New Roman" w:hint="eastAsia"/>
          <w:kern w:val="144"/>
          <w:sz w:val="32"/>
          <w:szCs w:val="32"/>
        </w:rPr>
        <w:lastRenderedPageBreak/>
        <w:t>联系，组织做好招聘服务相关工作。要用好就业创业服务补贴等政策工具，充分调动人力资源服务机构服务企业用工的积极性。</w:t>
      </w:r>
    </w:p>
    <w:p w14:paraId="2F00F583" w14:textId="77777777" w:rsidR="00946B57" w:rsidRPr="00C464FF" w:rsidRDefault="00C464FF">
      <w:pPr>
        <w:ind w:firstLineChars="200" w:firstLine="640"/>
        <w:rPr>
          <w:rFonts w:ascii="Times New Roman" w:eastAsia="仿宋_GB2312" w:hAnsi="Times New Roman" w:cs="Times New Roman"/>
          <w:kern w:val="144"/>
          <w:sz w:val="32"/>
          <w:szCs w:val="32"/>
        </w:rPr>
      </w:pPr>
      <w:r w:rsidRPr="00C464FF">
        <w:rPr>
          <w:rFonts w:ascii="Times New Roman" w:eastAsia="黑体" w:hAnsi="Times New Roman" w:cs="Times New Roman" w:hint="eastAsia"/>
          <w:kern w:val="144"/>
          <w:sz w:val="32"/>
          <w:szCs w:val="32"/>
        </w:rPr>
        <w:t>（三）务求实效。</w:t>
      </w:r>
      <w:r w:rsidRPr="00C464FF">
        <w:rPr>
          <w:rFonts w:ascii="Times New Roman" w:eastAsia="仿宋_GB2312" w:hAnsi="Times New Roman" w:cs="Times New Roman" w:hint="eastAsia"/>
          <w:kern w:val="144"/>
          <w:sz w:val="32"/>
          <w:szCs w:val="32"/>
        </w:rPr>
        <w:t>各区要积极适应新形势、新要求，不断优化服务手段和服务方式，努力满足“三必需”企业招聘需求，并于每周一上午下班前填报《“三必需”企业招聘服务情况统计表》（附件</w:t>
      </w:r>
      <w:r w:rsidRPr="00C464FF">
        <w:rPr>
          <w:rFonts w:ascii="Times New Roman" w:eastAsia="仿宋_GB2312" w:hAnsi="Times New Roman" w:cs="Times New Roman"/>
          <w:kern w:val="144"/>
          <w:sz w:val="32"/>
          <w:szCs w:val="32"/>
        </w:rPr>
        <w:t>3</w:t>
      </w:r>
      <w:r w:rsidRPr="00C464FF">
        <w:rPr>
          <w:rFonts w:ascii="Times New Roman" w:eastAsia="仿宋_GB2312" w:hAnsi="Times New Roman" w:cs="Times New Roman" w:hint="eastAsia"/>
          <w:kern w:val="144"/>
          <w:sz w:val="32"/>
          <w:szCs w:val="32"/>
        </w:rPr>
        <w:t>），务求工作取得实效。</w:t>
      </w:r>
    </w:p>
    <w:p w14:paraId="52D7722A" w14:textId="77777777" w:rsidR="00946B57" w:rsidRPr="00C464FF" w:rsidRDefault="00C464FF">
      <w:pPr>
        <w:ind w:firstLineChars="200" w:firstLine="640"/>
        <w:rPr>
          <w:rFonts w:ascii="Times New Roman" w:eastAsia="仿宋_GB2312" w:hAnsi="Times New Roman" w:cs="Times New Roman"/>
          <w:kern w:val="144"/>
          <w:sz w:val="32"/>
          <w:szCs w:val="32"/>
        </w:rPr>
      </w:pPr>
      <w:r w:rsidRPr="00C464FF">
        <w:rPr>
          <w:rFonts w:ascii="Times New Roman" w:eastAsia="仿宋_GB2312" w:hAnsi="Times New Roman" w:cs="Times New Roman" w:hint="eastAsia"/>
          <w:kern w:val="144"/>
          <w:sz w:val="32"/>
          <w:szCs w:val="32"/>
        </w:rPr>
        <w:t>（联系人：段汇强；联系电话：</w:t>
      </w:r>
      <w:r w:rsidRPr="00C464FF">
        <w:rPr>
          <w:rFonts w:ascii="Times New Roman" w:eastAsia="仿宋_GB2312" w:hAnsi="Times New Roman" w:cs="Times New Roman" w:hint="eastAsia"/>
          <w:kern w:val="144"/>
          <w:sz w:val="32"/>
          <w:szCs w:val="32"/>
        </w:rPr>
        <w:t>13971500301</w:t>
      </w:r>
      <w:r w:rsidRPr="00C464FF">
        <w:rPr>
          <w:rFonts w:ascii="Times New Roman" w:eastAsia="仿宋_GB2312" w:hAnsi="Times New Roman" w:cs="Times New Roman" w:hint="eastAsia"/>
          <w:kern w:val="144"/>
          <w:sz w:val="32"/>
          <w:szCs w:val="32"/>
        </w:rPr>
        <w:t>；</w:t>
      </w:r>
      <w:r w:rsidRPr="00C464FF">
        <w:rPr>
          <w:rFonts w:ascii="Times New Roman" w:eastAsia="仿宋_GB2312" w:hAnsi="Times New Roman" w:cs="Times New Roman" w:hint="eastAsia"/>
          <w:kern w:val="144"/>
          <w:sz w:val="32"/>
          <w:szCs w:val="32"/>
        </w:rPr>
        <w:t>QQ</w:t>
      </w:r>
      <w:r w:rsidRPr="00C464FF">
        <w:rPr>
          <w:rFonts w:ascii="Times New Roman" w:eastAsia="仿宋_GB2312" w:hAnsi="Times New Roman" w:cs="Times New Roman" w:hint="eastAsia"/>
          <w:kern w:val="144"/>
          <w:sz w:val="32"/>
          <w:szCs w:val="32"/>
        </w:rPr>
        <w:t>邮箱：</w:t>
      </w:r>
      <w:hyperlink r:id="rId7" w:history="1">
        <w:r w:rsidRPr="00C464FF">
          <w:rPr>
            <w:rFonts w:ascii="Times New Roman" w:eastAsia="仿宋_GB2312" w:hAnsi="Times New Roman" w:cs="Times New Roman" w:hint="eastAsia"/>
            <w:kern w:val="144"/>
            <w:sz w:val="32"/>
            <w:szCs w:val="32"/>
          </w:rPr>
          <w:t>453677776@qq.com</w:t>
        </w:r>
      </w:hyperlink>
      <w:r w:rsidRPr="00C464FF">
        <w:rPr>
          <w:rFonts w:ascii="Times New Roman" w:eastAsia="仿宋_GB2312" w:hAnsi="Times New Roman" w:cs="Times New Roman" w:hint="eastAsia"/>
          <w:kern w:val="144"/>
          <w:sz w:val="32"/>
          <w:szCs w:val="32"/>
        </w:rPr>
        <w:t>）</w:t>
      </w:r>
    </w:p>
    <w:p w14:paraId="2E438B5A" w14:textId="77777777" w:rsidR="00946B57" w:rsidRPr="00C464FF" w:rsidRDefault="00946B57">
      <w:pPr>
        <w:ind w:firstLineChars="200" w:firstLine="640"/>
        <w:rPr>
          <w:rFonts w:ascii="Times New Roman" w:eastAsia="仿宋_GB2312" w:hAnsi="Times New Roman" w:cs="Times New Roman"/>
          <w:kern w:val="144"/>
          <w:sz w:val="32"/>
          <w:szCs w:val="32"/>
        </w:rPr>
      </w:pPr>
    </w:p>
    <w:p w14:paraId="7045CA38" w14:textId="77777777" w:rsidR="00946B57" w:rsidRPr="00C464FF" w:rsidRDefault="00C464FF">
      <w:pPr>
        <w:ind w:firstLineChars="200" w:firstLine="640"/>
        <w:rPr>
          <w:rFonts w:ascii="Times New Roman" w:eastAsia="仿宋_GB2312" w:hAnsi="Times New Roman" w:cs="Times New Roman"/>
          <w:kern w:val="144"/>
          <w:sz w:val="32"/>
          <w:szCs w:val="32"/>
        </w:rPr>
      </w:pPr>
      <w:r w:rsidRPr="00C464FF">
        <w:rPr>
          <w:rFonts w:ascii="Times New Roman" w:eastAsia="仿宋_GB2312" w:hAnsi="Times New Roman" w:cs="Times New Roman" w:hint="eastAsia"/>
          <w:kern w:val="144"/>
          <w:sz w:val="32"/>
          <w:szCs w:val="32"/>
        </w:rPr>
        <w:t>附件：</w:t>
      </w:r>
      <w:r w:rsidRPr="00C464FF">
        <w:rPr>
          <w:rFonts w:ascii="Times New Roman" w:eastAsia="仿宋_GB2312" w:hAnsi="Times New Roman" w:cs="Times New Roman"/>
          <w:kern w:val="144"/>
          <w:sz w:val="32"/>
          <w:szCs w:val="32"/>
        </w:rPr>
        <w:t>1.</w:t>
      </w:r>
      <w:r w:rsidRPr="00C464FF">
        <w:rPr>
          <w:rFonts w:ascii="Times New Roman" w:eastAsia="仿宋_GB2312" w:hAnsi="Times New Roman" w:cs="Times New Roman" w:hint="eastAsia"/>
          <w:kern w:val="144"/>
          <w:sz w:val="32"/>
          <w:szCs w:val="32"/>
        </w:rPr>
        <w:t xml:space="preserve"> </w:t>
      </w:r>
      <w:r w:rsidRPr="00C464FF">
        <w:rPr>
          <w:rFonts w:ascii="Times New Roman" w:eastAsia="仿宋_GB2312" w:hAnsi="Times New Roman" w:cs="Times New Roman" w:hint="eastAsia"/>
          <w:kern w:val="144"/>
          <w:sz w:val="32"/>
          <w:szCs w:val="32"/>
        </w:rPr>
        <w:t>“三必需”企业用工情况排查表</w:t>
      </w:r>
    </w:p>
    <w:p w14:paraId="406BADF8" w14:textId="77777777" w:rsidR="00946B57" w:rsidRPr="00C464FF" w:rsidRDefault="00C464FF">
      <w:pPr>
        <w:ind w:firstLineChars="500" w:firstLine="1600"/>
        <w:rPr>
          <w:rFonts w:ascii="Times New Roman" w:eastAsia="仿宋_GB2312" w:hAnsi="Times New Roman" w:cs="Times New Roman"/>
          <w:kern w:val="144"/>
          <w:sz w:val="32"/>
          <w:szCs w:val="32"/>
        </w:rPr>
      </w:pPr>
      <w:r w:rsidRPr="00C464FF">
        <w:rPr>
          <w:rFonts w:ascii="Times New Roman" w:eastAsia="仿宋_GB2312" w:hAnsi="Times New Roman" w:cs="Times New Roman"/>
          <w:kern w:val="144"/>
          <w:sz w:val="32"/>
          <w:szCs w:val="32"/>
        </w:rPr>
        <w:t>2.</w:t>
      </w:r>
      <w:r w:rsidRPr="00C464FF">
        <w:rPr>
          <w:rFonts w:ascii="Times New Roman" w:eastAsia="仿宋_GB2312" w:hAnsi="Times New Roman" w:cs="Times New Roman" w:hint="eastAsia"/>
          <w:kern w:val="144"/>
          <w:sz w:val="32"/>
          <w:szCs w:val="32"/>
        </w:rPr>
        <w:t>武汉市</w:t>
      </w:r>
      <w:r w:rsidRPr="00C464FF">
        <w:rPr>
          <w:rFonts w:ascii="Times New Roman" w:eastAsia="仿宋_GB2312" w:hAnsi="Times New Roman" w:cs="Times New Roman"/>
          <w:kern w:val="144"/>
          <w:sz w:val="32"/>
          <w:szCs w:val="32"/>
        </w:rPr>
        <w:t>2020</w:t>
      </w:r>
      <w:r w:rsidRPr="00C464FF">
        <w:rPr>
          <w:rFonts w:ascii="Times New Roman" w:eastAsia="仿宋_GB2312" w:hAnsi="Times New Roman" w:cs="Times New Roman" w:hint="eastAsia"/>
          <w:kern w:val="144"/>
          <w:sz w:val="32"/>
          <w:szCs w:val="32"/>
        </w:rPr>
        <w:t>年网上春风行动场次安排表</w:t>
      </w:r>
    </w:p>
    <w:p w14:paraId="7DFDE506" w14:textId="77777777" w:rsidR="00946B57" w:rsidRPr="00C464FF" w:rsidRDefault="00C464FF">
      <w:pPr>
        <w:ind w:firstLineChars="500" w:firstLine="1600"/>
        <w:rPr>
          <w:rFonts w:ascii="Times New Roman" w:eastAsia="仿宋_GB2312" w:hAnsi="Times New Roman" w:cs="Times New Roman"/>
          <w:kern w:val="144"/>
          <w:sz w:val="32"/>
          <w:szCs w:val="32"/>
        </w:rPr>
      </w:pPr>
      <w:r w:rsidRPr="00C464FF">
        <w:rPr>
          <w:rFonts w:ascii="Times New Roman" w:eastAsia="仿宋_GB2312" w:hAnsi="Times New Roman" w:cs="Times New Roman"/>
          <w:kern w:val="144"/>
          <w:sz w:val="32"/>
          <w:szCs w:val="32"/>
        </w:rPr>
        <w:t>3.</w:t>
      </w:r>
      <w:r w:rsidRPr="00C464FF">
        <w:rPr>
          <w:rFonts w:ascii="Times New Roman" w:eastAsia="仿宋_GB2312" w:hAnsi="Times New Roman" w:cs="Times New Roman" w:hint="eastAsia"/>
          <w:kern w:val="144"/>
          <w:sz w:val="32"/>
          <w:szCs w:val="32"/>
        </w:rPr>
        <w:t xml:space="preserve"> </w:t>
      </w:r>
      <w:r w:rsidRPr="00C464FF">
        <w:rPr>
          <w:rFonts w:ascii="Times New Roman" w:eastAsia="仿宋_GB2312" w:hAnsi="Times New Roman" w:cs="Times New Roman" w:hint="eastAsia"/>
          <w:kern w:val="144"/>
          <w:sz w:val="32"/>
          <w:szCs w:val="32"/>
        </w:rPr>
        <w:t>“三必需”企业招聘服务情况统计表</w:t>
      </w:r>
    </w:p>
    <w:p w14:paraId="10480088" w14:textId="77777777" w:rsidR="00946B57" w:rsidRDefault="00946B57">
      <w:pPr>
        <w:ind w:firstLineChars="200" w:firstLine="640"/>
        <w:rPr>
          <w:rFonts w:ascii="仿宋_GB2312" w:eastAsia="仿宋_GB2312" w:cs="Times New Roman"/>
          <w:sz w:val="32"/>
          <w:szCs w:val="32"/>
        </w:rPr>
      </w:pPr>
    </w:p>
    <w:p w14:paraId="354923DE" w14:textId="77777777" w:rsidR="00946B57" w:rsidRDefault="00946B57">
      <w:pPr>
        <w:pStyle w:val="a0"/>
        <w:ind w:leftChars="0" w:left="0"/>
        <w:rPr>
          <w:rFonts w:ascii="黑体" w:eastAsia="黑体" w:hAnsi="黑体" w:cs="Times New Roman"/>
          <w:sz w:val="32"/>
          <w:szCs w:val="32"/>
        </w:rPr>
        <w:sectPr w:rsidR="00946B57" w:rsidSect="00DE6DFF">
          <w:footerReference w:type="default" r:id="rId8"/>
          <w:pgSz w:w="11906" w:h="16838"/>
          <w:pgMar w:top="1440" w:right="1800" w:bottom="1440" w:left="1800" w:header="851" w:footer="992" w:gutter="0"/>
          <w:pgNumType w:start="129"/>
          <w:cols w:space="425"/>
          <w:docGrid w:type="lines" w:linePitch="312"/>
        </w:sectPr>
      </w:pPr>
    </w:p>
    <w:p w14:paraId="51F1D9E8" w14:textId="77777777" w:rsidR="00946B57" w:rsidRDefault="00C464FF">
      <w:pPr>
        <w:pStyle w:val="a0"/>
        <w:ind w:leftChars="0" w:left="0"/>
        <w:rPr>
          <w:rFonts w:ascii="黑体" w:eastAsia="黑体" w:hAnsi="黑体" w:cs="Times New Roman"/>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1</w:t>
      </w:r>
    </w:p>
    <w:p w14:paraId="46418674" w14:textId="77777777" w:rsidR="00946B57" w:rsidRPr="00C464FF" w:rsidRDefault="00C464FF" w:rsidP="00C464FF">
      <w:pPr>
        <w:spacing w:line="560" w:lineRule="exact"/>
        <w:jc w:val="center"/>
        <w:rPr>
          <w:rFonts w:ascii="Times New Roman" w:eastAsia="方正小标宋简体" w:hAnsi="Times New Roman" w:cs="Times New Roman"/>
          <w:kern w:val="144"/>
          <w:sz w:val="36"/>
          <w:szCs w:val="36"/>
        </w:rPr>
      </w:pPr>
      <w:r w:rsidRPr="00C464FF">
        <w:rPr>
          <w:rFonts w:ascii="Times New Roman" w:eastAsia="方正小标宋简体" w:hAnsi="Times New Roman" w:cs="Times New Roman" w:hint="eastAsia"/>
          <w:kern w:val="144"/>
          <w:sz w:val="36"/>
          <w:szCs w:val="36"/>
        </w:rPr>
        <w:t>“三必需”企业用工情况排查表</w:t>
      </w:r>
    </w:p>
    <w:p w14:paraId="5ACFDC91" w14:textId="77777777" w:rsidR="00946B57" w:rsidRDefault="00C464FF">
      <w:pPr>
        <w:rPr>
          <w:rFonts w:ascii="仿宋_GB2312" w:eastAsia="仿宋_GB2312" w:hAnsi="黑体"/>
          <w:sz w:val="24"/>
          <w:szCs w:val="24"/>
        </w:rPr>
      </w:pPr>
      <w:r>
        <w:rPr>
          <w:rFonts w:ascii="仿宋_GB2312" w:eastAsia="仿宋_GB2312" w:hAnsi="黑体" w:hint="eastAsia"/>
          <w:b/>
          <w:sz w:val="24"/>
          <w:szCs w:val="24"/>
        </w:rPr>
        <w:t>填报单位</w:t>
      </w:r>
      <w:r>
        <w:rPr>
          <w:rFonts w:ascii="仿宋_GB2312" w:eastAsia="仿宋_GB2312" w:hAnsi="黑体" w:hint="eastAsia"/>
          <w:sz w:val="24"/>
          <w:szCs w:val="24"/>
        </w:rPr>
        <w:t>：         区人力资源（社会保障）局（单位盖章）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2937"/>
        <w:gridCol w:w="2427"/>
        <w:gridCol w:w="1735"/>
        <w:gridCol w:w="1908"/>
        <w:gridCol w:w="2597"/>
      </w:tblGrid>
      <w:tr w:rsidR="00946B57" w14:paraId="2013E2C6" w14:textId="77777777" w:rsidTr="00C464FF">
        <w:trPr>
          <w:trHeight w:val="583"/>
        </w:trPr>
        <w:tc>
          <w:tcPr>
            <w:tcW w:w="907" w:type="pct"/>
            <w:vAlign w:val="center"/>
          </w:tcPr>
          <w:p w14:paraId="734D8B01" w14:textId="77777777" w:rsidR="00946B57" w:rsidRDefault="00C464FF">
            <w:pPr>
              <w:spacing w:line="240" w:lineRule="exact"/>
              <w:ind w:firstLineChars="49" w:firstLine="118"/>
              <w:jc w:val="center"/>
              <w:rPr>
                <w:rFonts w:ascii="仿宋_GB2312" w:eastAsia="仿宋_GB2312" w:hAnsi="黑体"/>
                <w:b/>
                <w:sz w:val="24"/>
                <w:szCs w:val="24"/>
              </w:rPr>
            </w:pPr>
            <w:r>
              <w:rPr>
                <w:rFonts w:ascii="仿宋_GB2312" w:eastAsia="仿宋_GB2312" w:hAnsi="黑体" w:hint="eastAsia"/>
                <w:b/>
                <w:sz w:val="24"/>
                <w:szCs w:val="24"/>
              </w:rPr>
              <w:t>单位性质</w:t>
            </w:r>
          </w:p>
        </w:tc>
        <w:tc>
          <w:tcPr>
            <w:tcW w:w="1036" w:type="pct"/>
            <w:vAlign w:val="center"/>
          </w:tcPr>
          <w:p w14:paraId="00DA8786" w14:textId="77777777" w:rsidR="00946B57" w:rsidRDefault="00C464FF">
            <w:pPr>
              <w:spacing w:line="240" w:lineRule="exact"/>
              <w:jc w:val="center"/>
              <w:rPr>
                <w:rFonts w:ascii="仿宋_GB2312" w:eastAsia="仿宋_GB2312" w:hAnsi="黑体"/>
                <w:b/>
                <w:sz w:val="24"/>
                <w:szCs w:val="24"/>
              </w:rPr>
            </w:pPr>
            <w:r>
              <w:rPr>
                <w:rFonts w:ascii="仿宋_GB2312" w:eastAsia="仿宋_GB2312" w:hAnsi="黑体" w:hint="eastAsia"/>
                <w:b/>
                <w:sz w:val="24"/>
                <w:szCs w:val="24"/>
              </w:rPr>
              <w:t>单位名称+企业联系人+联系方式</w:t>
            </w:r>
          </w:p>
        </w:tc>
        <w:tc>
          <w:tcPr>
            <w:tcW w:w="856" w:type="pct"/>
            <w:vAlign w:val="center"/>
          </w:tcPr>
          <w:p w14:paraId="5A8DD15B" w14:textId="77777777" w:rsidR="00946B57" w:rsidRDefault="00C464FF">
            <w:pPr>
              <w:spacing w:line="240" w:lineRule="exact"/>
              <w:jc w:val="center"/>
              <w:rPr>
                <w:rFonts w:ascii="仿宋_GB2312" w:eastAsia="仿宋_GB2312" w:hAnsi="黑体"/>
                <w:b/>
                <w:sz w:val="24"/>
                <w:szCs w:val="24"/>
              </w:rPr>
            </w:pPr>
            <w:r>
              <w:rPr>
                <w:rFonts w:ascii="仿宋_GB2312" w:eastAsia="仿宋_GB2312" w:hAnsi="黑体" w:hint="eastAsia"/>
                <w:b/>
                <w:sz w:val="24"/>
                <w:szCs w:val="24"/>
              </w:rPr>
              <w:t>开复工情况</w:t>
            </w:r>
          </w:p>
        </w:tc>
        <w:tc>
          <w:tcPr>
            <w:tcW w:w="612" w:type="pct"/>
            <w:vAlign w:val="center"/>
          </w:tcPr>
          <w:p w14:paraId="0DA57A50" w14:textId="77777777" w:rsidR="00946B57" w:rsidRDefault="00C464FF">
            <w:pPr>
              <w:spacing w:line="240" w:lineRule="exact"/>
              <w:ind w:left="118" w:hangingChars="49" w:hanging="118"/>
              <w:jc w:val="center"/>
              <w:rPr>
                <w:rFonts w:ascii="仿宋_GB2312" w:eastAsia="仿宋_GB2312" w:hAnsi="黑体"/>
                <w:b/>
                <w:sz w:val="24"/>
                <w:szCs w:val="24"/>
              </w:rPr>
            </w:pPr>
            <w:r>
              <w:rPr>
                <w:rFonts w:ascii="仿宋_GB2312" w:eastAsia="仿宋_GB2312" w:hAnsi="黑体" w:hint="eastAsia"/>
                <w:b/>
                <w:sz w:val="24"/>
                <w:szCs w:val="24"/>
              </w:rPr>
              <w:t>员工数量（人）</w:t>
            </w:r>
          </w:p>
        </w:tc>
        <w:tc>
          <w:tcPr>
            <w:tcW w:w="673" w:type="pct"/>
            <w:vAlign w:val="center"/>
          </w:tcPr>
          <w:p w14:paraId="2051FD5F" w14:textId="77777777" w:rsidR="00946B57" w:rsidRDefault="00C464FF">
            <w:pPr>
              <w:spacing w:line="240" w:lineRule="exact"/>
              <w:ind w:firstLineChars="49" w:firstLine="118"/>
              <w:jc w:val="center"/>
              <w:rPr>
                <w:rFonts w:ascii="仿宋_GB2312" w:eastAsia="仿宋_GB2312" w:hAnsi="黑体"/>
                <w:b/>
                <w:sz w:val="24"/>
                <w:szCs w:val="24"/>
              </w:rPr>
            </w:pPr>
            <w:r>
              <w:rPr>
                <w:rFonts w:ascii="仿宋_GB2312" w:eastAsia="仿宋_GB2312" w:hAnsi="黑体" w:hint="eastAsia"/>
                <w:b/>
                <w:sz w:val="24"/>
                <w:szCs w:val="24"/>
              </w:rPr>
              <w:t>缺工岗位</w:t>
            </w:r>
          </w:p>
        </w:tc>
        <w:tc>
          <w:tcPr>
            <w:tcW w:w="917" w:type="pct"/>
            <w:vAlign w:val="center"/>
          </w:tcPr>
          <w:p w14:paraId="0471E2BB" w14:textId="77777777" w:rsidR="00946B57" w:rsidRDefault="00C464FF">
            <w:pPr>
              <w:spacing w:line="240" w:lineRule="exact"/>
              <w:jc w:val="center"/>
              <w:rPr>
                <w:rFonts w:ascii="仿宋_GB2312" w:eastAsia="仿宋_GB2312" w:hAnsi="黑体"/>
                <w:b/>
                <w:sz w:val="24"/>
                <w:szCs w:val="24"/>
              </w:rPr>
            </w:pPr>
            <w:r>
              <w:rPr>
                <w:rFonts w:ascii="仿宋_GB2312" w:eastAsia="仿宋_GB2312" w:hAnsi="黑体" w:hint="eastAsia"/>
                <w:b/>
                <w:sz w:val="24"/>
                <w:szCs w:val="24"/>
              </w:rPr>
              <w:t>缺工数量（人）</w:t>
            </w:r>
          </w:p>
        </w:tc>
      </w:tr>
      <w:tr w:rsidR="00946B57" w14:paraId="3ADB6568" w14:textId="77777777" w:rsidTr="00C464FF">
        <w:trPr>
          <w:trHeight w:val="302"/>
        </w:trPr>
        <w:tc>
          <w:tcPr>
            <w:tcW w:w="907" w:type="pct"/>
            <w:vMerge w:val="restart"/>
            <w:vAlign w:val="center"/>
          </w:tcPr>
          <w:p w14:paraId="35EF7A4E" w14:textId="77777777" w:rsidR="00946B57" w:rsidRDefault="00C464FF">
            <w:pPr>
              <w:spacing w:line="240" w:lineRule="exact"/>
              <w:jc w:val="center"/>
              <w:rPr>
                <w:rFonts w:ascii="仿宋_GB2312" w:eastAsia="仿宋_GB2312" w:hAnsi="黑体"/>
                <w:sz w:val="24"/>
                <w:szCs w:val="24"/>
              </w:rPr>
            </w:pPr>
            <w:r>
              <w:rPr>
                <w:rFonts w:ascii="仿宋_GB2312" w:eastAsia="仿宋_GB2312" w:hAnsi="黑体" w:hint="eastAsia"/>
                <w:b/>
                <w:sz w:val="24"/>
                <w:szCs w:val="24"/>
              </w:rPr>
              <w:t>疫情防控必需企业</w:t>
            </w:r>
            <w:r>
              <w:rPr>
                <w:rFonts w:ascii="仿宋_GB2312" w:eastAsia="仿宋_GB2312" w:hAnsi="黑体" w:hint="eastAsia"/>
                <w:sz w:val="24"/>
                <w:szCs w:val="24"/>
              </w:rPr>
              <w:t>（口罩、酒精、手套、防护服、消毒制剂、核酸检测盒等）</w:t>
            </w:r>
          </w:p>
        </w:tc>
        <w:tc>
          <w:tcPr>
            <w:tcW w:w="1036" w:type="pct"/>
            <w:vAlign w:val="center"/>
          </w:tcPr>
          <w:p w14:paraId="3F33DAE7" w14:textId="77777777" w:rsidR="00946B57" w:rsidRDefault="00C464FF">
            <w:pPr>
              <w:spacing w:line="240" w:lineRule="exact"/>
              <w:rPr>
                <w:rFonts w:ascii="仿宋_GB2312" w:eastAsia="仿宋_GB2312" w:hAnsi="黑体"/>
                <w:sz w:val="24"/>
                <w:szCs w:val="24"/>
              </w:rPr>
            </w:pPr>
            <w:r>
              <w:rPr>
                <w:rFonts w:ascii="仿宋_GB2312" w:eastAsia="仿宋_GB2312" w:hAnsi="黑体" w:hint="eastAsia"/>
                <w:sz w:val="24"/>
                <w:szCs w:val="24"/>
              </w:rPr>
              <w:t>1、</w:t>
            </w:r>
          </w:p>
        </w:tc>
        <w:tc>
          <w:tcPr>
            <w:tcW w:w="856" w:type="pct"/>
            <w:vAlign w:val="center"/>
          </w:tcPr>
          <w:p w14:paraId="43619E38" w14:textId="77777777" w:rsidR="00946B57" w:rsidRDefault="00946B57">
            <w:pPr>
              <w:spacing w:line="240" w:lineRule="exact"/>
              <w:rPr>
                <w:rFonts w:ascii="仿宋_GB2312" w:eastAsia="仿宋_GB2312" w:hAnsi="黑体"/>
                <w:sz w:val="24"/>
                <w:szCs w:val="24"/>
              </w:rPr>
            </w:pPr>
          </w:p>
        </w:tc>
        <w:tc>
          <w:tcPr>
            <w:tcW w:w="612" w:type="pct"/>
            <w:vAlign w:val="center"/>
          </w:tcPr>
          <w:p w14:paraId="12FF9D11" w14:textId="77777777" w:rsidR="00946B57" w:rsidRDefault="00946B57">
            <w:pPr>
              <w:spacing w:line="240" w:lineRule="exact"/>
              <w:rPr>
                <w:rFonts w:ascii="仿宋_GB2312" w:eastAsia="仿宋_GB2312" w:hAnsi="黑体"/>
                <w:sz w:val="24"/>
                <w:szCs w:val="24"/>
              </w:rPr>
            </w:pPr>
          </w:p>
        </w:tc>
        <w:tc>
          <w:tcPr>
            <w:tcW w:w="673" w:type="pct"/>
            <w:vAlign w:val="center"/>
          </w:tcPr>
          <w:p w14:paraId="73395D07" w14:textId="77777777" w:rsidR="00946B57" w:rsidRDefault="00946B57">
            <w:pPr>
              <w:spacing w:line="240" w:lineRule="exact"/>
              <w:rPr>
                <w:rFonts w:ascii="仿宋_GB2312" w:eastAsia="仿宋_GB2312" w:hAnsi="黑体"/>
                <w:sz w:val="24"/>
                <w:szCs w:val="24"/>
              </w:rPr>
            </w:pPr>
          </w:p>
        </w:tc>
        <w:tc>
          <w:tcPr>
            <w:tcW w:w="917" w:type="pct"/>
            <w:vAlign w:val="center"/>
          </w:tcPr>
          <w:p w14:paraId="7AB2DD29" w14:textId="77777777" w:rsidR="00946B57" w:rsidRDefault="00946B57">
            <w:pPr>
              <w:spacing w:line="240" w:lineRule="exact"/>
              <w:rPr>
                <w:rFonts w:ascii="仿宋_GB2312" w:eastAsia="仿宋_GB2312" w:hAnsi="黑体"/>
                <w:sz w:val="24"/>
                <w:szCs w:val="24"/>
              </w:rPr>
            </w:pPr>
          </w:p>
        </w:tc>
      </w:tr>
      <w:tr w:rsidR="00946B57" w14:paraId="6A645187" w14:textId="77777777" w:rsidTr="00C464FF">
        <w:trPr>
          <w:trHeight w:val="179"/>
        </w:trPr>
        <w:tc>
          <w:tcPr>
            <w:tcW w:w="907" w:type="pct"/>
            <w:vMerge/>
            <w:vAlign w:val="center"/>
          </w:tcPr>
          <w:p w14:paraId="0DCE15D6" w14:textId="77777777" w:rsidR="00946B57" w:rsidRDefault="00946B57">
            <w:pPr>
              <w:spacing w:line="240" w:lineRule="exact"/>
              <w:jc w:val="center"/>
              <w:rPr>
                <w:rFonts w:ascii="仿宋_GB2312" w:eastAsia="仿宋_GB2312" w:hAnsi="黑体"/>
                <w:sz w:val="24"/>
                <w:szCs w:val="24"/>
              </w:rPr>
            </w:pPr>
          </w:p>
        </w:tc>
        <w:tc>
          <w:tcPr>
            <w:tcW w:w="1036" w:type="pct"/>
            <w:vAlign w:val="center"/>
          </w:tcPr>
          <w:p w14:paraId="3628580F" w14:textId="77777777" w:rsidR="00946B57" w:rsidRDefault="00C464FF">
            <w:pPr>
              <w:spacing w:line="240" w:lineRule="exact"/>
              <w:rPr>
                <w:rFonts w:ascii="仿宋_GB2312" w:eastAsia="仿宋_GB2312" w:hAnsi="黑体"/>
                <w:sz w:val="24"/>
                <w:szCs w:val="24"/>
              </w:rPr>
            </w:pPr>
            <w:r>
              <w:rPr>
                <w:rFonts w:ascii="仿宋_GB2312" w:eastAsia="仿宋_GB2312" w:hAnsi="黑体" w:hint="eastAsia"/>
                <w:sz w:val="24"/>
                <w:szCs w:val="24"/>
              </w:rPr>
              <w:t>2、</w:t>
            </w:r>
          </w:p>
        </w:tc>
        <w:tc>
          <w:tcPr>
            <w:tcW w:w="856" w:type="pct"/>
            <w:vAlign w:val="center"/>
          </w:tcPr>
          <w:p w14:paraId="44C6FC75" w14:textId="77777777" w:rsidR="00946B57" w:rsidRDefault="00946B57">
            <w:pPr>
              <w:spacing w:line="240" w:lineRule="exact"/>
              <w:rPr>
                <w:rFonts w:ascii="仿宋_GB2312" w:eastAsia="仿宋_GB2312" w:hAnsi="黑体"/>
                <w:sz w:val="24"/>
                <w:szCs w:val="24"/>
              </w:rPr>
            </w:pPr>
          </w:p>
        </w:tc>
        <w:tc>
          <w:tcPr>
            <w:tcW w:w="612" w:type="pct"/>
            <w:vAlign w:val="center"/>
          </w:tcPr>
          <w:p w14:paraId="20CFF982" w14:textId="77777777" w:rsidR="00946B57" w:rsidRDefault="00946B57">
            <w:pPr>
              <w:spacing w:line="240" w:lineRule="exact"/>
              <w:rPr>
                <w:rFonts w:ascii="仿宋_GB2312" w:eastAsia="仿宋_GB2312" w:hAnsi="黑体"/>
                <w:sz w:val="24"/>
                <w:szCs w:val="24"/>
              </w:rPr>
            </w:pPr>
          </w:p>
        </w:tc>
        <w:tc>
          <w:tcPr>
            <w:tcW w:w="673" w:type="pct"/>
            <w:vAlign w:val="center"/>
          </w:tcPr>
          <w:p w14:paraId="65A3C45E" w14:textId="77777777" w:rsidR="00946B57" w:rsidRDefault="00946B57">
            <w:pPr>
              <w:spacing w:line="240" w:lineRule="exact"/>
              <w:rPr>
                <w:rFonts w:ascii="仿宋_GB2312" w:eastAsia="仿宋_GB2312" w:hAnsi="黑体"/>
                <w:sz w:val="24"/>
                <w:szCs w:val="24"/>
              </w:rPr>
            </w:pPr>
          </w:p>
        </w:tc>
        <w:tc>
          <w:tcPr>
            <w:tcW w:w="917" w:type="pct"/>
            <w:vAlign w:val="center"/>
          </w:tcPr>
          <w:p w14:paraId="56B149AD" w14:textId="77777777" w:rsidR="00946B57" w:rsidRDefault="00946B57">
            <w:pPr>
              <w:spacing w:line="240" w:lineRule="exact"/>
              <w:rPr>
                <w:rFonts w:ascii="仿宋_GB2312" w:eastAsia="仿宋_GB2312" w:hAnsi="黑体"/>
                <w:sz w:val="24"/>
                <w:szCs w:val="24"/>
              </w:rPr>
            </w:pPr>
          </w:p>
        </w:tc>
      </w:tr>
      <w:tr w:rsidR="00946B57" w14:paraId="74E5033F" w14:textId="77777777" w:rsidTr="00C464FF">
        <w:trPr>
          <w:trHeight w:val="179"/>
        </w:trPr>
        <w:tc>
          <w:tcPr>
            <w:tcW w:w="907" w:type="pct"/>
            <w:vMerge/>
            <w:vAlign w:val="center"/>
          </w:tcPr>
          <w:p w14:paraId="2598A686" w14:textId="77777777" w:rsidR="00946B57" w:rsidRDefault="00946B57">
            <w:pPr>
              <w:spacing w:line="240" w:lineRule="exact"/>
              <w:jc w:val="center"/>
              <w:rPr>
                <w:rFonts w:ascii="仿宋_GB2312" w:eastAsia="仿宋_GB2312" w:hAnsi="黑体"/>
                <w:sz w:val="24"/>
                <w:szCs w:val="24"/>
              </w:rPr>
            </w:pPr>
          </w:p>
        </w:tc>
        <w:tc>
          <w:tcPr>
            <w:tcW w:w="1036" w:type="pct"/>
            <w:vAlign w:val="center"/>
          </w:tcPr>
          <w:p w14:paraId="6C392D88" w14:textId="77777777" w:rsidR="00946B57" w:rsidRDefault="00C464FF">
            <w:pPr>
              <w:spacing w:line="240" w:lineRule="exact"/>
              <w:rPr>
                <w:rFonts w:ascii="仿宋_GB2312" w:eastAsia="仿宋_GB2312" w:hAnsi="黑体"/>
                <w:sz w:val="24"/>
                <w:szCs w:val="24"/>
              </w:rPr>
            </w:pPr>
            <w:r>
              <w:rPr>
                <w:rFonts w:ascii="仿宋_GB2312" w:eastAsia="仿宋_GB2312" w:hAnsi="黑体" w:hint="eastAsia"/>
                <w:sz w:val="24"/>
                <w:szCs w:val="24"/>
              </w:rPr>
              <w:t>3、</w:t>
            </w:r>
          </w:p>
        </w:tc>
        <w:tc>
          <w:tcPr>
            <w:tcW w:w="856" w:type="pct"/>
            <w:vAlign w:val="center"/>
          </w:tcPr>
          <w:p w14:paraId="6894A5DA" w14:textId="77777777" w:rsidR="00946B57" w:rsidRDefault="00946B57">
            <w:pPr>
              <w:spacing w:line="240" w:lineRule="exact"/>
              <w:rPr>
                <w:rFonts w:ascii="仿宋_GB2312" w:eastAsia="仿宋_GB2312" w:hAnsi="黑体"/>
                <w:sz w:val="24"/>
                <w:szCs w:val="24"/>
              </w:rPr>
            </w:pPr>
          </w:p>
        </w:tc>
        <w:tc>
          <w:tcPr>
            <w:tcW w:w="612" w:type="pct"/>
            <w:vAlign w:val="center"/>
          </w:tcPr>
          <w:p w14:paraId="29AB8852" w14:textId="77777777" w:rsidR="00946B57" w:rsidRDefault="00946B57">
            <w:pPr>
              <w:spacing w:line="240" w:lineRule="exact"/>
              <w:rPr>
                <w:rFonts w:ascii="仿宋_GB2312" w:eastAsia="仿宋_GB2312" w:hAnsi="黑体"/>
                <w:sz w:val="24"/>
                <w:szCs w:val="24"/>
              </w:rPr>
            </w:pPr>
          </w:p>
        </w:tc>
        <w:tc>
          <w:tcPr>
            <w:tcW w:w="673" w:type="pct"/>
            <w:vAlign w:val="center"/>
          </w:tcPr>
          <w:p w14:paraId="34996963" w14:textId="77777777" w:rsidR="00946B57" w:rsidRDefault="00946B57">
            <w:pPr>
              <w:spacing w:line="240" w:lineRule="exact"/>
              <w:rPr>
                <w:rFonts w:ascii="仿宋_GB2312" w:eastAsia="仿宋_GB2312" w:hAnsi="黑体"/>
                <w:sz w:val="24"/>
                <w:szCs w:val="24"/>
              </w:rPr>
            </w:pPr>
          </w:p>
        </w:tc>
        <w:tc>
          <w:tcPr>
            <w:tcW w:w="917" w:type="pct"/>
            <w:vAlign w:val="center"/>
          </w:tcPr>
          <w:p w14:paraId="7C6CCC42" w14:textId="77777777" w:rsidR="00946B57" w:rsidRDefault="00946B57">
            <w:pPr>
              <w:spacing w:line="240" w:lineRule="exact"/>
              <w:rPr>
                <w:rFonts w:ascii="仿宋_GB2312" w:eastAsia="仿宋_GB2312" w:hAnsi="黑体"/>
                <w:sz w:val="24"/>
                <w:szCs w:val="24"/>
              </w:rPr>
            </w:pPr>
          </w:p>
        </w:tc>
      </w:tr>
      <w:tr w:rsidR="00946B57" w14:paraId="5EB057EE" w14:textId="77777777" w:rsidTr="00C464FF">
        <w:trPr>
          <w:trHeight w:val="179"/>
        </w:trPr>
        <w:tc>
          <w:tcPr>
            <w:tcW w:w="907" w:type="pct"/>
            <w:vMerge/>
            <w:vAlign w:val="center"/>
          </w:tcPr>
          <w:p w14:paraId="10BA9115" w14:textId="77777777" w:rsidR="00946B57" w:rsidRDefault="00946B57">
            <w:pPr>
              <w:spacing w:line="240" w:lineRule="exact"/>
              <w:jc w:val="center"/>
              <w:rPr>
                <w:rFonts w:ascii="仿宋_GB2312" w:eastAsia="仿宋_GB2312" w:hAnsi="黑体"/>
                <w:sz w:val="24"/>
                <w:szCs w:val="24"/>
              </w:rPr>
            </w:pPr>
          </w:p>
        </w:tc>
        <w:tc>
          <w:tcPr>
            <w:tcW w:w="1036" w:type="pct"/>
            <w:vAlign w:val="center"/>
          </w:tcPr>
          <w:p w14:paraId="605C9C95" w14:textId="77777777" w:rsidR="00946B57" w:rsidRDefault="00C464FF">
            <w:pPr>
              <w:spacing w:line="240" w:lineRule="exact"/>
              <w:rPr>
                <w:rFonts w:ascii="仿宋_GB2312" w:eastAsia="仿宋_GB2312" w:hAnsi="黑体"/>
                <w:sz w:val="24"/>
                <w:szCs w:val="24"/>
              </w:rPr>
            </w:pPr>
            <w:r>
              <w:rPr>
                <w:rFonts w:ascii="仿宋_GB2312" w:eastAsia="仿宋_GB2312" w:hAnsi="黑体" w:hint="eastAsia"/>
                <w:sz w:val="24"/>
                <w:szCs w:val="24"/>
              </w:rPr>
              <w:t>4、</w:t>
            </w:r>
          </w:p>
        </w:tc>
        <w:tc>
          <w:tcPr>
            <w:tcW w:w="856" w:type="pct"/>
            <w:vAlign w:val="center"/>
          </w:tcPr>
          <w:p w14:paraId="5BEFE4AE" w14:textId="77777777" w:rsidR="00946B57" w:rsidRDefault="00946B57">
            <w:pPr>
              <w:spacing w:line="240" w:lineRule="exact"/>
              <w:rPr>
                <w:rFonts w:ascii="仿宋_GB2312" w:eastAsia="仿宋_GB2312" w:hAnsi="黑体"/>
                <w:sz w:val="24"/>
                <w:szCs w:val="24"/>
              </w:rPr>
            </w:pPr>
          </w:p>
        </w:tc>
        <w:tc>
          <w:tcPr>
            <w:tcW w:w="612" w:type="pct"/>
            <w:vAlign w:val="center"/>
          </w:tcPr>
          <w:p w14:paraId="1D24DE46" w14:textId="77777777" w:rsidR="00946B57" w:rsidRDefault="00946B57">
            <w:pPr>
              <w:spacing w:line="240" w:lineRule="exact"/>
              <w:rPr>
                <w:rFonts w:ascii="仿宋_GB2312" w:eastAsia="仿宋_GB2312" w:hAnsi="黑体"/>
                <w:sz w:val="24"/>
                <w:szCs w:val="24"/>
              </w:rPr>
            </w:pPr>
          </w:p>
        </w:tc>
        <w:tc>
          <w:tcPr>
            <w:tcW w:w="673" w:type="pct"/>
            <w:vAlign w:val="center"/>
          </w:tcPr>
          <w:p w14:paraId="2A6FEEF6" w14:textId="77777777" w:rsidR="00946B57" w:rsidRDefault="00946B57">
            <w:pPr>
              <w:spacing w:line="240" w:lineRule="exact"/>
              <w:rPr>
                <w:rFonts w:ascii="仿宋_GB2312" w:eastAsia="仿宋_GB2312" w:hAnsi="黑体"/>
                <w:sz w:val="24"/>
                <w:szCs w:val="24"/>
              </w:rPr>
            </w:pPr>
          </w:p>
        </w:tc>
        <w:tc>
          <w:tcPr>
            <w:tcW w:w="917" w:type="pct"/>
            <w:vAlign w:val="center"/>
          </w:tcPr>
          <w:p w14:paraId="232F0A71" w14:textId="77777777" w:rsidR="00946B57" w:rsidRDefault="00946B57">
            <w:pPr>
              <w:spacing w:line="240" w:lineRule="exact"/>
              <w:rPr>
                <w:rFonts w:ascii="仿宋_GB2312" w:eastAsia="仿宋_GB2312" w:hAnsi="黑体"/>
                <w:sz w:val="24"/>
                <w:szCs w:val="24"/>
              </w:rPr>
            </w:pPr>
          </w:p>
        </w:tc>
      </w:tr>
      <w:tr w:rsidR="00946B57" w14:paraId="56E76890" w14:textId="77777777" w:rsidTr="00C464FF">
        <w:trPr>
          <w:trHeight w:val="179"/>
        </w:trPr>
        <w:tc>
          <w:tcPr>
            <w:tcW w:w="907" w:type="pct"/>
            <w:vMerge/>
            <w:vAlign w:val="center"/>
          </w:tcPr>
          <w:p w14:paraId="2E2A3F39" w14:textId="77777777" w:rsidR="00946B57" w:rsidRDefault="00946B57">
            <w:pPr>
              <w:spacing w:line="240" w:lineRule="exact"/>
              <w:jc w:val="center"/>
              <w:rPr>
                <w:rFonts w:ascii="仿宋_GB2312" w:eastAsia="仿宋_GB2312" w:hAnsi="黑体"/>
                <w:sz w:val="24"/>
                <w:szCs w:val="24"/>
              </w:rPr>
            </w:pPr>
          </w:p>
        </w:tc>
        <w:tc>
          <w:tcPr>
            <w:tcW w:w="1036" w:type="pct"/>
            <w:vAlign w:val="center"/>
          </w:tcPr>
          <w:p w14:paraId="25C8278E" w14:textId="77777777" w:rsidR="00946B57" w:rsidRDefault="00C464FF">
            <w:pPr>
              <w:spacing w:line="240" w:lineRule="exact"/>
              <w:rPr>
                <w:rFonts w:ascii="仿宋_GB2312" w:eastAsia="仿宋_GB2312" w:hAnsi="黑体"/>
                <w:sz w:val="24"/>
                <w:szCs w:val="24"/>
              </w:rPr>
            </w:pPr>
            <w:r>
              <w:rPr>
                <w:rFonts w:ascii="仿宋_GB2312" w:eastAsia="仿宋_GB2312" w:hAnsi="黑体" w:hint="eastAsia"/>
                <w:sz w:val="24"/>
                <w:szCs w:val="24"/>
              </w:rPr>
              <w:t>5、</w:t>
            </w:r>
          </w:p>
        </w:tc>
        <w:tc>
          <w:tcPr>
            <w:tcW w:w="856" w:type="pct"/>
            <w:vAlign w:val="center"/>
          </w:tcPr>
          <w:p w14:paraId="0AA22EC2" w14:textId="77777777" w:rsidR="00946B57" w:rsidRDefault="00946B57">
            <w:pPr>
              <w:spacing w:line="240" w:lineRule="exact"/>
              <w:rPr>
                <w:rFonts w:ascii="仿宋_GB2312" w:eastAsia="仿宋_GB2312" w:hAnsi="黑体"/>
                <w:sz w:val="24"/>
                <w:szCs w:val="24"/>
              </w:rPr>
            </w:pPr>
          </w:p>
        </w:tc>
        <w:tc>
          <w:tcPr>
            <w:tcW w:w="612" w:type="pct"/>
            <w:vAlign w:val="center"/>
          </w:tcPr>
          <w:p w14:paraId="0AE8767C" w14:textId="77777777" w:rsidR="00946B57" w:rsidRDefault="00946B57">
            <w:pPr>
              <w:spacing w:line="240" w:lineRule="exact"/>
              <w:rPr>
                <w:rFonts w:ascii="仿宋_GB2312" w:eastAsia="仿宋_GB2312" w:hAnsi="黑体"/>
                <w:sz w:val="24"/>
                <w:szCs w:val="24"/>
              </w:rPr>
            </w:pPr>
          </w:p>
        </w:tc>
        <w:tc>
          <w:tcPr>
            <w:tcW w:w="673" w:type="pct"/>
            <w:vAlign w:val="center"/>
          </w:tcPr>
          <w:p w14:paraId="13163AC2" w14:textId="77777777" w:rsidR="00946B57" w:rsidRDefault="00946B57">
            <w:pPr>
              <w:spacing w:line="240" w:lineRule="exact"/>
              <w:rPr>
                <w:rFonts w:ascii="仿宋_GB2312" w:eastAsia="仿宋_GB2312" w:hAnsi="黑体"/>
                <w:sz w:val="24"/>
                <w:szCs w:val="24"/>
              </w:rPr>
            </w:pPr>
          </w:p>
        </w:tc>
        <w:tc>
          <w:tcPr>
            <w:tcW w:w="917" w:type="pct"/>
            <w:vAlign w:val="center"/>
          </w:tcPr>
          <w:p w14:paraId="56D8D16F" w14:textId="77777777" w:rsidR="00946B57" w:rsidRDefault="00946B57">
            <w:pPr>
              <w:spacing w:line="240" w:lineRule="exact"/>
              <w:rPr>
                <w:rFonts w:ascii="仿宋_GB2312" w:eastAsia="仿宋_GB2312" w:hAnsi="黑体"/>
                <w:sz w:val="24"/>
                <w:szCs w:val="24"/>
              </w:rPr>
            </w:pPr>
          </w:p>
        </w:tc>
      </w:tr>
      <w:tr w:rsidR="00946B57" w14:paraId="5AE25C77" w14:textId="77777777" w:rsidTr="00C464FF">
        <w:trPr>
          <w:trHeight w:val="179"/>
        </w:trPr>
        <w:tc>
          <w:tcPr>
            <w:tcW w:w="907" w:type="pct"/>
            <w:vMerge/>
            <w:vAlign w:val="center"/>
          </w:tcPr>
          <w:p w14:paraId="06A342F8" w14:textId="77777777" w:rsidR="00946B57" w:rsidRDefault="00946B57">
            <w:pPr>
              <w:spacing w:line="240" w:lineRule="exact"/>
              <w:jc w:val="center"/>
              <w:rPr>
                <w:rFonts w:ascii="仿宋_GB2312" w:eastAsia="仿宋_GB2312" w:hAnsi="黑体"/>
                <w:sz w:val="24"/>
                <w:szCs w:val="24"/>
              </w:rPr>
            </w:pPr>
          </w:p>
        </w:tc>
        <w:tc>
          <w:tcPr>
            <w:tcW w:w="1036" w:type="pct"/>
            <w:vAlign w:val="center"/>
          </w:tcPr>
          <w:p w14:paraId="404CD1BA" w14:textId="77777777" w:rsidR="00946B57" w:rsidRDefault="00C464FF">
            <w:pPr>
              <w:spacing w:line="240" w:lineRule="exact"/>
              <w:rPr>
                <w:rFonts w:ascii="仿宋_GB2312" w:eastAsia="仿宋_GB2312" w:hAnsi="黑体"/>
                <w:sz w:val="24"/>
                <w:szCs w:val="24"/>
              </w:rPr>
            </w:pPr>
            <w:r>
              <w:rPr>
                <w:rFonts w:ascii="仿宋_GB2312" w:eastAsia="仿宋_GB2312" w:hAnsi="黑体"/>
                <w:sz w:val="24"/>
                <w:szCs w:val="24"/>
              </w:rPr>
              <w:t>……</w:t>
            </w:r>
          </w:p>
        </w:tc>
        <w:tc>
          <w:tcPr>
            <w:tcW w:w="856" w:type="pct"/>
            <w:vAlign w:val="center"/>
          </w:tcPr>
          <w:p w14:paraId="5E1697CC" w14:textId="77777777" w:rsidR="00946B57" w:rsidRDefault="00946B57">
            <w:pPr>
              <w:spacing w:line="240" w:lineRule="exact"/>
              <w:rPr>
                <w:rFonts w:ascii="仿宋_GB2312" w:eastAsia="仿宋_GB2312" w:hAnsi="黑体"/>
                <w:sz w:val="24"/>
                <w:szCs w:val="24"/>
              </w:rPr>
            </w:pPr>
          </w:p>
        </w:tc>
        <w:tc>
          <w:tcPr>
            <w:tcW w:w="612" w:type="pct"/>
            <w:vAlign w:val="center"/>
          </w:tcPr>
          <w:p w14:paraId="23CA5509" w14:textId="77777777" w:rsidR="00946B57" w:rsidRDefault="00946B57">
            <w:pPr>
              <w:spacing w:line="240" w:lineRule="exact"/>
              <w:rPr>
                <w:rFonts w:ascii="仿宋_GB2312" w:eastAsia="仿宋_GB2312" w:hAnsi="黑体"/>
                <w:sz w:val="24"/>
                <w:szCs w:val="24"/>
              </w:rPr>
            </w:pPr>
          </w:p>
        </w:tc>
        <w:tc>
          <w:tcPr>
            <w:tcW w:w="673" w:type="pct"/>
            <w:vAlign w:val="center"/>
          </w:tcPr>
          <w:p w14:paraId="242D11A3" w14:textId="77777777" w:rsidR="00946B57" w:rsidRDefault="00946B57">
            <w:pPr>
              <w:spacing w:line="240" w:lineRule="exact"/>
              <w:rPr>
                <w:rFonts w:ascii="仿宋_GB2312" w:eastAsia="仿宋_GB2312" w:hAnsi="黑体"/>
                <w:sz w:val="24"/>
                <w:szCs w:val="24"/>
              </w:rPr>
            </w:pPr>
          </w:p>
        </w:tc>
        <w:tc>
          <w:tcPr>
            <w:tcW w:w="917" w:type="pct"/>
            <w:vAlign w:val="center"/>
          </w:tcPr>
          <w:p w14:paraId="700A6C1C" w14:textId="77777777" w:rsidR="00946B57" w:rsidRDefault="00946B57">
            <w:pPr>
              <w:spacing w:line="240" w:lineRule="exact"/>
              <w:rPr>
                <w:rFonts w:ascii="仿宋_GB2312" w:eastAsia="仿宋_GB2312" w:hAnsi="黑体"/>
                <w:sz w:val="24"/>
                <w:szCs w:val="24"/>
              </w:rPr>
            </w:pPr>
          </w:p>
        </w:tc>
      </w:tr>
      <w:tr w:rsidR="00946B57" w14:paraId="2AF06AA9" w14:textId="77777777" w:rsidTr="00C464FF">
        <w:trPr>
          <w:trHeight w:val="278"/>
        </w:trPr>
        <w:tc>
          <w:tcPr>
            <w:tcW w:w="907" w:type="pct"/>
            <w:vMerge w:val="restart"/>
            <w:vAlign w:val="center"/>
          </w:tcPr>
          <w:p w14:paraId="39022975" w14:textId="77777777" w:rsidR="00946B57" w:rsidRDefault="00C464FF">
            <w:pPr>
              <w:spacing w:line="240" w:lineRule="exact"/>
              <w:jc w:val="center"/>
              <w:rPr>
                <w:rFonts w:ascii="仿宋_GB2312" w:eastAsia="仿宋_GB2312" w:hAnsi="黑体"/>
                <w:sz w:val="24"/>
                <w:szCs w:val="24"/>
              </w:rPr>
            </w:pPr>
            <w:r>
              <w:rPr>
                <w:rFonts w:ascii="仿宋_GB2312" w:eastAsia="仿宋_GB2312" w:hAnsi="黑体" w:hint="eastAsia"/>
                <w:b/>
                <w:sz w:val="24"/>
                <w:szCs w:val="24"/>
              </w:rPr>
              <w:t>公共事业运行必需企业</w:t>
            </w:r>
            <w:r>
              <w:rPr>
                <w:rFonts w:ascii="仿宋_GB2312" w:eastAsia="仿宋_GB2312" w:hAnsi="黑体" w:hint="eastAsia"/>
                <w:sz w:val="24"/>
                <w:szCs w:val="24"/>
              </w:rPr>
              <w:t>（供水、供气、供电、通讯等）</w:t>
            </w:r>
          </w:p>
        </w:tc>
        <w:tc>
          <w:tcPr>
            <w:tcW w:w="1036" w:type="pct"/>
            <w:vAlign w:val="center"/>
          </w:tcPr>
          <w:p w14:paraId="22FD3A62" w14:textId="77777777" w:rsidR="00946B57" w:rsidRDefault="00C464FF">
            <w:pPr>
              <w:spacing w:line="240" w:lineRule="exact"/>
              <w:rPr>
                <w:rFonts w:ascii="仿宋_GB2312" w:eastAsia="仿宋_GB2312" w:hAnsi="黑体"/>
                <w:sz w:val="24"/>
                <w:szCs w:val="24"/>
              </w:rPr>
            </w:pPr>
            <w:r>
              <w:rPr>
                <w:rFonts w:ascii="仿宋_GB2312" w:eastAsia="仿宋_GB2312" w:hAnsi="黑体" w:hint="eastAsia"/>
                <w:sz w:val="24"/>
                <w:szCs w:val="24"/>
              </w:rPr>
              <w:t>1、</w:t>
            </w:r>
          </w:p>
        </w:tc>
        <w:tc>
          <w:tcPr>
            <w:tcW w:w="856" w:type="pct"/>
            <w:vAlign w:val="center"/>
          </w:tcPr>
          <w:p w14:paraId="67B58303" w14:textId="77777777" w:rsidR="00946B57" w:rsidRDefault="00946B57">
            <w:pPr>
              <w:spacing w:line="240" w:lineRule="exact"/>
              <w:rPr>
                <w:rFonts w:ascii="仿宋_GB2312" w:eastAsia="仿宋_GB2312" w:hAnsi="黑体"/>
                <w:sz w:val="24"/>
                <w:szCs w:val="24"/>
              </w:rPr>
            </w:pPr>
          </w:p>
        </w:tc>
        <w:tc>
          <w:tcPr>
            <w:tcW w:w="612" w:type="pct"/>
            <w:vAlign w:val="center"/>
          </w:tcPr>
          <w:p w14:paraId="396FF9E2" w14:textId="77777777" w:rsidR="00946B57" w:rsidRDefault="00946B57">
            <w:pPr>
              <w:spacing w:line="240" w:lineRule="exact"/>
              <w:rPr>
                <w:rFonts w:ascii="仿宋_GB2312" w:eastAsia="仿宋_GB2312" w:hAnsi="黑体"/>
                <w:sz w:val="24"/>
                <w:szCs w:val="24"/>
              </w:rPr>
            </w:pPr>
          </w:p>
        </w:tc>
        <w:tc>
          <w:tcPr>
            <w:tcW w:w="673" w:type="pct"/>
            <w:vAlign w:val="center"/>
          </w:tcPr>
          <w:p w14:paraId="17D22D3E" w14:textId="77777777" w:rsidR="00946B57" w:rsidRDefault="00946B57">
            <w:pPr>
              <w:spacing w:line="240" w:lineRule="exact"/>
              <w:rPr>
                <w:rFonts w:ascii="仿宋_GB2312" w:eastAsia="仿宋_GB2312" w:hAnsi="黑体"/>
                <w:sz w:val="24"/>
                <w:szCs w:val="24"/>
              </w:rPr>
            </w:pPr>
          </w:p>
        </w:tc>
        <w:tc>
          <w:tcPr>
            <w:tcW w:w="917" w:type="pct"/>
            <w:vAlign w:val="center"/>
          </w:tcPr>
          <w:p w14:paraId="751E6AB4" w14:textId="77777777" w:rsidR="00946B57" w:rsidRDefault="00946B57">
            <w:pPr>
              <w:spacing w:line="240" w:lineRule="exact"/>
              <w:rPr>
                <w:rFonts w:ascii="仿宋_GB2312" w:eastAsia="仿宋_GB2312" w:hAnsi="黑体"/>
                <w:sz w:val="24"/>
                <w:szCs w:val="24"/>
              </w:rPr>
            </w:pPr>
          </w:p>
        </w:tc>
      </w:tr>
      <w:tr w:rsidR="00946B57" w14:paraId="7458A0AF" w14:textId="77777777" w:rsidTr="00C464FF">
        <w:trPr>
          <w:trHeight w:val="179"/>
        </w:trPr>
        <w:tc>
          <w:tcPr>
            <w:tcW w:w="907" w:type="pct"/>
            <w:vMerge/>
            <w:vAlign w:val="center"/>
          </w:tcPr>
          <w:p w14:paraId="6438A531" w14:textId="77777777" w:rsidR="00946B57" w:rsidRDefault="00946B57">
            <w:pPr>
              <w:spacing w:line="240" w:lineRule="exact"/>
              <w:jc w:val="center"/>
              <w:rPr>
                <w:rFonts w:ascii="仿宋_GB2312" w:eastAsia="仿宋_GB2312" w:hAnsi="黑体"/>
                <w:sz w:val="24"/>
                <w:szCs w:val="24"/>
              </w:rPr>
            </w:pPr>
          </w:p>
        </w:tc>
        <w:tc>
          <w:tcPr>
            <w:tcW w:w="1036" w:type="pct"/>
            <w:vAlign w:val="center"/>
          </w:tcPr>
          <w:p w14:paraId="6C2633CC" w14:textId="77777777" w:rsidR="00946B57" w:rsidRDefault="00C464FF">
            <w:pPr>
              <w:spacing w:line="240" w:lineRule="exact"/>
              <w:rPr>
                <w:rFonts w:ascii="仿宋_GB2312" w:eastAsia="仿宋_GB2312" w:hAnsi="黑体"/>
                <w:sz w:val="24"/>
                <w:szCs w:val="24"/>
              </w:rPr>
            </w:pPr>
            <w:r>
              <w:rPr>
                <w:rFonts w:ascii="仿宋_GB2312" w:eastAsia="仿宋_GB2312" w:hAnsi="黑体" w:hint="eastAsia"/>
                <w:sz w:val="24"/>
                <w:szCs w:val="24"/>
              </w:rPr>
              <w:t>2、</w:t>
            </w:r>
          </w:p>
        </w:tc>
        <w:tc>
          <w:tcPr>
            <w:tcW w:w="856" w:type="pct"/>
            <w:vAlign w:val="center"/>
          </w:tcPr>
          <w:p w14:paraId="109E01A3" w14:textId="77777777" w:rsidR="00946B57" w:rsidRDefault="00946B57">
            <w:pPr>
              <w:spacing w:line="240" w:lineRule="exact"/>
              <w:rPr>
                <w:rFonts w:ascii="仿宋_GB2312" w:eastAsia="仿宋_GB2312" w:hAnsi="黑体"/>
                <w:sz w:val="24"/>
                <w:szCs w:val="24"/>
              </w:rPr>
            </w:pPr>
          </w:p>
        </w:tc>
        <w:tc>
          <w:tcPr>
            <w:tcW w:w="612" w:type="pct"/>
            <w:vAlign w:val="center"/>
          </w:tcPr>
          <w:p w14:paraId="18B18CAE" w14:textId="77777777" w:rsidR="00946B57" w:rsidRDefault="00946B57">
            <w:pPr>
              <w:spacing w:line="240" w:lineRule="exact"/>
              <w:rPr>
                <w:rFonts w:ascii="仿宋_GB2312" w:eastAsia="仿宋_GB2312" w:hAnsi="黑体"/>
                <w:sz w:val="24"/>
                <w:szCs w:val="24"/>
              </w:rPr>
            </w:pPr>
          </w:p>
        </w:tc>
        <w:tc>
          <w:tcPr>
            <w:tcW w:w="673" w:type="pct"/>
            <w:vAlign w:val="center"/>
          </w:tcPr>
          <w:p w14:paraId="6E6EA71B" w14:textId="77777777" w:rsidR="00946B57" w:rsidRDefault="00946B57">
            <w:pPr>
              <w:spacing w:line="240" w:lineRule="exact"/>
              <w:rPr>
                <w:rFonts w:ascii="仿宋_GB2312" w:eastAsia="仿宋_GB2312" w:hAnsi="黑体"/>
                <w:sz w:val="24"/>
                <w:szCs w:val="24"/>
              </w:rPr>
            </w:pPr>
          </w:p>
        </w:tc>
        <w:tc>
          <w:tcPr>
            <w:tcW w:w="917" w:type="pct"/>
            <w:vAlign w:val="center"/>
          </w:tcPr>
          <w:p w14:paraId="260DA3FB" w14:textId="77777777" w:rsidR="00946B57" w:rsidRDefault="00946B57">
            <w:pPr>
              <w:spacing w:line="240" w:lineRule="exact"/>
              <w:rPr>
                <w:rFonts w:ascii="仿宋_GB2312" w:eastAsia="仿宋_GB2312" w:hAnsi="黑体"/>
                <w:sz w:val="24"/>
                <w:szCs w:val="24"/>
              </w:rPr>
            </w:pPr>
          </w:p>
        </w:tc>
      </w:tr>
      <w:tr w:rsidR="00946B57" w14:paraId="119CC8FF" w14:textId="77777777" w:rsidTr="00C464FF">
        <w:trPr>
          <w:trHeight w:val="179"/>
        </w:trPr>
        <w:tc>
          <w:tcPr>
            <w:tcW w:w="907" w:type="pct"/>
            <w:vMerge/>
            <w:vAlign w:val="center"/>
          </w:tcPr>
          <w:p w14:paraId="071944E0" w14:textId="77777777" w:rsidR="00946B57" w:rsidRDefault="00946B57">
            <w:pPr>
              <w:spacing w:line="240" w:lineRule="exact"/>
              <w:jc w:val="center"/>
              <w:rPr>
                <w:rFonts w:ascii="仿宋_GB2312" w:eastAsia="仿宋_GB2312" w:hAnsi="黑体"/>
                <w:sz w:val="24"/>
                <w:szCs w:val="24"/>
              </w:rPr>
            </w:pPr>
          </w:p>
        </w:tc>
        <w:tc>
          <w:tcPr>
            <w:tcW w:w="1036" w:type="pct"/>
            <w:vAlign w:val="center"/>
          </w:tcPr>
          <w:p w14:paraId="6F73FD0B" w14:textId="77777777" w:rsidR="00946B57" w:rsidRDefault="00C464FF">
            <w:pPr>
              <w:spacing w:line="240" w:lineRule="exact"/>
              <w:rPr>
                <w:rFonts w:ascii="仿宋_GB2312" w:eastAsia="仿宋_GB2312" w:hAnsi="黑体"/>
                <w:sz w:val="24"/>
                <w:szCs w:val="24"/>
              </w:rPr>
            </w:pPr>
            <w:r>
              <w:rPr>
                <w:rFonts w:ascii="仿宋_GB2312" w:eastAsia="仿宋_GB2312" w:hAnsi="黑体" w:hint="eastAsia"/>
                <w:sz w:val="24"/>
                <w:szCs w:val="24"/>
              </w:rPr>
              <w:t>3、</w:t>
            </w:r>
          </w:p>
        </w:tc>
        <w:tc>
          <w:tcPr>
            <w:tcW w:w="856" w:type="pct"/>
            <w:vAlign w:val="center"/>
          </w:tcPr>
          <w:p w14:paraId="4FBF8DA0" w14:textId="77777777" w:rsidR="00946B57" w:rsidRDefault="00946B57">
            <w:pPr>
              <w:spacing w:line="240" w:lineRule="exact"/>
              <w:rPr>
                <w:rFonts w:ascii="仿宋_GB2312" w:eastAsia="仿宋_GB2312" w:hAnsi="黑体"/>
                <w:sz w:val="24"/>
                <w:szCs w:val="24"/>
              </w:rPr>
            </w:pPr>
          </w:p>
        </w:tc>
        <w:tc>
          <w:tcPr>
            <w:tcW w:w="612" w:type="pct"/>
            <w:vAlign w:val="center"/>
          </w:tcPr>
          <w:p w14:paraId="02A90C12" w14:textId="77777777" w:rsidR="00946B57" w:rsidRDefault="00946B57">
            <w:pPr>
              <w:spacing w:line="240" w:lineRule="exact"/>
              <w:rPr>
                <w:rFonts w:ascii="仿宋_GB2312" w:eastAsia="仿宋_GB2312" w:hAnsi="黑体"/>
                <w:sz w:val="24"/>
                <w:szCs w:val="24"/>
              </w:rPr>
            </w:pPr>
          </w:p>
        </w:tc>
        <w:tc>
          <w:tcPr>
            <w:tcW w:w="673" w:type="pct"/>
            <w:vAlign w:val="center"/>
          </w:tcPr>
          <w:p w14:paraId="2A40B2F5" w14:textId="77777777" w:rsidR="00946B57" w:rsidRDefault="00946B57">
            <w:pPr>
              <w:spacing w:line="240" w:lineRule="exact"/>
              <w:rPr>
                <w:rFonts w:ascii="仿宋_GB2312" w:eastAsia="仿宋_GB2312" w:hAnsi="黑体"/>
                <w:sz w:val="24"/>
                <w:szCs w:val="24"/>
              </w:rPr>
            </w:pPr>
          </w:p>
        </w:tc>
        <w:tc>
          <w:tcPr>
            <w:tcW w:w="917" w:type="pct"/>
            <w:vAlign w:val="center"/>
          </w:tcPr>
          <w:p w14:paraId="0F1E1F20" w14:textId="77777777" w:rsidR="00946B57" w:rsidRDefault="00946B57">
            <w:pPr>
              <w:spacing w:line="240" w:lineRule="exact"/>
              <w:rPr>
                <w:rFonts w:ascii="仿宋_GB2312" w:eastAsia="仿宋_GB2312" w:hAnsi="黑体"/>
                <w:sz w:val="24"/>
                <w:szCs w:val="24"/>
              </w:rPr>
            </w:pPr>
          </w:p>
        </w:tc>
      </w:tr>
      <w:tr w:rsidR="00946B57" w14:paraId="5C544476" w14:textId="77777777" w:rsidTr="00C464FF">
        <w:trPr>
          <w:trHeight w:val="179"/>
        </w:trPr>
        <w:tc>
          <w:tcPr>
            <w:tcW w:w="907" w:type="pct"/>
            <w:vMerge/>
            <w:vAlign w:val="center"/>
          </w:tcPr>
          <w:p w14:paraId="46D7A538" w14:textId="77777777" w:rsidR="00946B57" w:rsidRDefault="00946B57">
            <w:pPr>
              <w:spacing w:line="240" w:lineRule="exact"/>
              <w:jc w:val="center"/>
              <w:rPr>
                <w:rFonts w:ascii="仿宋_GB2312" w:eastAsia="仿宋_GB2312" w:hAnsi="黑体"/>
                <w:sz w:val="24"/>
                <w:szCs w:val="24"/>
              </w:rPr>
            </w:pPr>
          </w:p>
        </w:tc>
        <w:tc>
          <w:tcPr>
            <w:tcW w:w="1036" w:type="pct"/>
            <w:vAlign w:val="center"/>
          </w:tcPr>
          <w:p w14:paraId="59EA333A" w14:textId="77777777" w:rsidR="00946B57" w:rsidRDefault="00C464FF">
            <w:pPr>
              <w:spacing w:line="240" w:lineRule="exact"/>
              <w:rPr>
                <w:rFonts w:ascii="仿宋_GB2312" w:eastAsia="仿宋_GB2312" w:hAnsi="黑体"/>
                <w:sz w:val="24"/>
                <w:szCs w:val="24"/>
              </w:rPr>
            </w:pPr>
            <w:r>
              <w:rPr>
                <w:rFonts w:ascii="仿宋_GB2312" w:eastAsia="仿宋_GB2312" w:hAnsi="黑体" w:hint="eastAsia"/>
                <w:sz w:val="24"/>
                <w:szCs w:val="24"/>
              </w:rPr>
              <w:t>4、</w:t>
            </w:r>
          </w:p>
        </w:tc>
        <w:tc>
          <w:tcPr>
            <w:tcW w:w="856" w:type="pct"/>
            <w:vAlign w:val="center"/>
          </w:tcPr>
          <w:p w14:paraId="08BC28C4" w14:textId="77777777" w:rsidR="00946B57" w:rsidRDefault="00946B57">
            <w:pPr>
              <w:spacing w:line="240" w:lineRule="exact"/>
              <w:rPr>
                <w:rFonts w:ascii="仿宋_GB2312" w:eastAsia="仿宋_GB2312" w:hAnsi="黑体"/>
                <w:sz w:val="24"/>
                <w:szCs w:val="24"/>
              </w:rPr>
            </w:pPr>
          </w:p>
        </w:tc>
        <w:tc>
          <w:tcPr>
            <w:tcW w:w="612" w:type="pct"/>
            <w:vAlign w:val="center"/>
          </w:tcPr>
          <w:p w14:paraId="3574A1DF" w14:textId="77777777" w:rsidR="00946B57" w:rsidRDefault="00946B57">
            <w:pPr>
              <w:spacing w:line="240" w:lineRule="exact"/>
              <w:rPr>
                <w:rFonts w:ascii="仿宋_GB2312" w:eastAsia="仿宋_GB2312" w:hAnsi="黑体"/>
                <w:sz w:val="24"/>
                <w:szCs w:val="24"/>
              </w:rPr>
            </w:pPr>
          </w:p>
        </w:tc>
        <w:tc>
          <w:tcPr>
            <w:tcW w:w="673" w:type="pct"/>
            <w:vAlign w:val="center"/>
          </w:tcPr>
          <w:p w14:paraId="5672CA77" w14:textId="77777777" w:rsidR="00946B57" w:rsidRDefault="00946B57">
            <w:pPr>
              <w:spacing w:line="240" w:lineRule="exact"/>
              <w:rPr>
                <w:rFonts w:ascii="仿宋_GB2312" w:eastAsia="仿宋_GB2312" w:hAnsi="黑体"/>
                <w:sz w:val="24"/>
                <w:szCs w:val="24"/>
              </w:rPr>
            </w:pPr>
          </w:p>
        </w:tc>
        <w:tc>
          <w:tcPr>
            <w:tcW w:w="917" w:type="pct"/>
            <w:vAlign w:val="center"/>
          </w:tcPr>
          <w:p w14:paraId="0CCE2B00" w14:textId="77777777" w:rsidR="00946B57" w:rsidRDefault="00946B57">
            <w:pPr>
              <w:spacing w:line="240" w:lineRule="exact"/>
              <w:rPr>
                <w:rFonts w:ascii="仿宋_GB2312" w:eastAsia="仿宋_GB2312" w:hAnsi="黑体"/>
                <w:sz w:val="24"/>
                <w:szCs w:val="24"/>
              </w:rPr>
            </w:pPr>
          </w:p>
        </w:tc>
      </w:tr>
      <w:tr w:rsidR="00946B57" w14:paraId="682796FE" w14:textId="77777777" w:rsidTr="00C464FF">
        <w:trPr>
          <w:trHeight w:val="179"/>
        </w:trPr>
        <w:tc>
          <w:tcPr>
            <w:tcW w:w="907" w:type="pct"/>
            <w:vMerge/>
            <w:vAlign w:val="center"/>
          </w:tcPr>
          <w:p w14:paraId="27D35C2E" w14:textId="77777777" w:rsidR="00946B57" w:rsidRDefault="00946B57">
            <w:pPr>
              <w:spacing w:line="240" w:lineRule="exact"/>
              <w:jc w:val="center"/>
              <w:rPr>
                <w:rFonts w:ascii="仿宋_GB2312" w:eastAsia="仿宋_GB2312" w:hAnsi="黑体"/>
                <w:sz w:val="24"/>
                <w:szCs w:val="24"/>
              </w:rPr>
            </w:pPr>
          </w:p>
        </w:tc>
        <w:tc>
          <w:tcPr>
            <w:tcW w:w="1036" w:type="pct"/>
            <w:vAlign w:val="center"/>
          </w:tcPr>
          <w:p w14:paraId="7284071B" w14:textId="77777777" w:rsidR="00946B57" w:rsidRDefault="00C464FF">
            <w:pPr>
              <w:spacing w:line="240" w:lineRule="exact"/>
              <w:rPr>
                <w:rFonts w:ascii="仿宋_GB2312" w:eastAsia="仿宋_GB2312" w:hAnsi="黑体"/>
                <w:sz w:val="24"/>
                <w:szCs w:val="24"/>
              </w:rPr>
            </w:pPr>
            <w:r>
              <w:rPr>
                <w:rFonts w:ascii="仿宋_GB2312" w:eastAsia="仿宋_GB2312" w:hAnsi="黑体" w:hint="eastAsia"/>
                <w:sz w:val="24"/>
                <w:szCs w:val="24"/>
              </w:rPr>
              <w:t>5、</w:t>
            </w:r>
          </w:p>
        </w:tc>
        <w:tc>
          <w:tcPr>
            <w:tcW w:w="856" w:type="pct"/>
            <w:vAlign w:val="center"/>
          </w:tcPr>
          <w:p w14:paraId="4E119211" w14:textId="77777777" w:rsidR="00946B57" w:rsidRDefault="00946B57">
            <w:pPr>
              <w:spacing w:line="240" w:lineRule="exact"/>
              <w:rPr>
                <w:rFonts w:ascii="仿宋_GB2312" w:eastAsia="仿宋_GB2312" w:hAnsi="黑体"/>
                <w:sz w:val="24"/>
                <w:szCs w:val="24"/>
              </w:rPr>
            </w:pPr>
          </w:p>
        </w:tc>
        <w:tc>
          <w:tcPr>
            <w:tcW w:w="612" w:type="pct"/>
            <w:vAlign w:val="center"/>
          </w:tcPr>
          <w:p w14:paraId="131D6860" w14:textId="77777777" w:rsidR="00946B57" w:rsidRDefault="00946B57">
            <w:pPr>
              <w:spacing w:line="240" w:lineRule="exact"/>
              <w:rPr>
                <w:rFonts w:ascii="仿宋_GB2312" w:eastAsia="仿宋_GB2312" w:hAnsi="黑体"/>
                <w:sz w:val="24"/>
                <w:szCs w:val="24"/>
              </w:rPr>
            </w:pPr>
          </w:p>
        </w:tc>
        <w:tc>
          <w:tcPr>
            <w:tcW w:w="673" w:type="pct"/>
            <w:vAlign w:val="center"/>
          </w:tcPr>
          <w:p w14:paraId="6A39E850" w14:textId="77777777" w:rsidR="00946B57" w:rsidRDefault="00946B57">
            <w:pPr>
              <w:spacing w:line="240" w:lineRule="exact"/>
              <w:rPr>
                <w:rFonts w:ascii="仿宋_GB2312" w:eastAsia="仿宋_GB2312" w:hAnsi="黑体"/>
                <w:sz w:val="24"/>
                <w:szCs w:val="24"/>
              </w:rPr>
            </w:pPr>
          </w:p>
        </w:tc>
        <w:tc>
          <w:tcPr>
            <w:tcW w:w="917" w:type="pct"/>
            <w:vAlign w:val="center"/>
          </w:tcPr>
          <w:p w14:paraId="4A92432B" w14:textId="77777777" w:rsidR="00946B57" w:rsidRDefault="00946B57">
            <w:pPr>
              <w:spacing w:line="240" w:lineRule="exact"/>
              <w:rPr>
                <w:rFonts w:ascii="仿宋_GB2312" w:eastAsia="仿宋_GB2312" w:hAnsi="黑体"/>
                <w:sz w:val="24"/>
                <w:szCs w:val="24"/>
              </w:rPr>
            </w:pPr>
          </w:p>
        </w:tc>
      </w:tr>
      <w:tr w:rsidR="00946B57" w14:paraId="6840E20E" w14:textId="77777777" w:rsidTr="00C464FF">
        <w:trPr>
          <w:trHeight w:val="179"/>
        </w:trPr>
        <w:tc>
          <w:tcPr>
            <w:tcW w:w="907" w:type="pct"/>
            <w:vMerge/>
            <w:vAlign w:val="center"/>
          </w:tcPr>
          <w:p w14:paraId="51D88E53" w14:textId="77777777" w:rsidR="00946B57" w:rsidRDefault="00946B57">
            <w:pPr>
              <w:spacing w:line="240" w:lineRule="exact"/>
              <w:jc w:val="center"/>
              <w:rPr>
                <w:rFonts w:ascii="仿宋_GB2312" w:eastAsia="仿宋_GB2312" w:hAnsi="黑体"/>
                <w:sz w:val="24"/>
                <w:szCs w:val="24"/>
              </w:rPr>
            </w:pPr>
          </w:p>
        </w:tc>
        <w:tc>
          <w:tcPr>
            <w:tcW w:w="1036" w:type="pct"/>
            <w:vAlign w:val="center"/>
          </w:tcPr>
          <w:p w14:paraId="7BD8F03F" w14:textId="77777777" w:rsidR="00946B57" w:rsidRDefault="00C464FF">
            <w:pPr>
              <w:spacing w:line="240" w:lineRule="exact"/>
              <w:rPr>
                <w:rFonts w:ascii="仿宋_GB2312" w:eastAsia="仿宋_GB2312" w:hAnsi="黑体"/>
                <w:sz w:val="24"/>
                <w:szCs w:val="24"/>
              </w:rPr>
            </w:pPr>
            <w:r>
              <w:rPr>
                <w:rFonts w:ascii="仿宋_GB2312" w:eastAsia="仿宋_GB2312" w:hAnsi="黑体"/>
                <w:sz w:val="24"/>
                <w:szCs w:val="24"/>
              </w:rPr>
              <w:t>……</w:t>
            </w:r>
          </w:p>
        </w:tc>
        <w:tc>
          <w:tcPr>
            <w:tcW w:w="856" w:type="pct"/>
            <w:vAlign w:val="center"/>
          </w:tcPr>
          <w:p w14:paraId="4C85A8E2" w14:textId="77777777" w:rsidR="00946B57" w:rsidRDefault="00946B57">
            <w:pPr>
              <w:spacing w:line="240" w:lineRule="exact"/>
              <w:rPr>
                <w:rFonts w:ascii="仿宋_GB2312" w:eastAsia="仿宋_GB2312" w:hAnsi="黑体"/>
                <w:sz w:val="24"/>
                <w:szCs w:val="24"/>
              </w:rPr>
            </w:pPr>
          </w:p>
        </w:tc>
        <w:tc>
          <w:tcPr>
            <w:tcW w:w="612" w:type="pct"/>
            <w:vAlign w:val="center"/>
          </w:tcPr>
          <w:p w14:paraId="3EACB3A7" w14:textId="77777777" w:rsidR="00946B57" w:rsidRDefault="00946B57">
            <w:pPr>
              <w:spacing w:line="240" w:lineRule="exact"/>
              <w:rPr>
                <w:rFonts w:ascii="仿宋_GB2312" w:eastAsia="仿宋_GB2312" w:hAnsi="黑体"/>
                <w:sz w:val="24"/>
                <w:szCs w:val="24"/>
              </w:rPr>
            </w:pPr>
          </w:p>
        </w:tc>
        <w:tc>
          <w:tcPr>
            <w:tcW w:w="673" w:type="pct"/>
            <w:vAlign w:val="center"/>
          </w:tcPr>
          <w:p w14:paraId="0274E770" w14:textId="77777777" w:rsidR="00946B57" w:rsidRDefault="00946B57">
            <w:pPr>
              <w:spacing w:line="240" w:lineRule="exact"/>
              <w:rPr>
                <w:rFonts w:ascii="仿宋_GB2312" w:eastAsia="仿宋_GB2312" w:hAnsi="黑体"/>
                <w:sz w:val="24"/>
                <w:szCs w:val="24"/>
              </w:rPr>
            </w:pPr>
          </w:p>
        </w:tc>
        <w:tc>
          <w:tcPr>
            <w:tcW w:w="917" w:type="pct"/>
            <w:vAlign w:val="center"/>
          </w:tcPr>
          <w:p w14:paraId="59DF5807" w14:textId="77777777" w:rsidR="00946B57" w:rsidRDefault="00946B57">
            <w:pPr>
              <w:spacing w:line="240" w:lineRule="exact"/>
              <w:rPr>
                <w:rFonts w:ascii="仿宋_GB2312" w:eastAsia="仿宋_GB2312" w:hAnsi="黑体"/>
                <w:sz w:val="24"/>
                <w:szCs w:val="24"/>
              </w:rPr>
            </w:pPr>
          </w:p>
        </w:tc>
      </w:tr>
      <w:tr w:rsidR="00946B57" w14:paraId="161FAB8C" w14:textId="77777777" w:rsidTr="00C464FF">
        <w:trPr>
          <w:trHeight w:val="302"/>
        </w:trPr>
        <w:tc>
          <w:tcPr>
            <w:tcW w:w="907" w:type="pct"/>
            <w:vMerge w:val="restart"/>
            <w:vAlign w:val="center"/>
          </w:tcPr>
          <w:p w14:paraId="1C2D17F1" w14:textId="77777777" w:rsidR="00946B57" w:rsidRDefault="00946B57">
            <w:pPr>
              <w:spacing w:line="240" w:lineRule="exact"/>
              <w:jc w:val="center"/>
              <w:rPr>
                <w:rFonts w:ascii="仿宋_GB2312" w:eastAsia="仿宋_GB2312" w:hAnsi="黑体"/>
                <w:b/>
                <w:sz w:val="24"/>
                <w:szCs w:val="24"/>
              </w:rPr>
            </w:pPr>
          </w:p>
          <w:p w14:paraId="08FC3EC3" w14:textId="77777777" w:rsidR="00946B57" w:rsidRDefault="00C464FF">
            <w:pPr>
              <w:spacing w:line="240" w:lineRule="exact"/>
              <w:jc w:val="center"/>
              <w:rPr>
                <w:rFonts w:ascii="仿宋_GB2312" w:eastAsia="仿宋_GB2312" w:hAnsi="黑体"/>
                <w:sz w:val="24"/>
                <w:szCs w:val="24"/>
              </w:rPr>
            </w:pPr>
            <w:r>
              <w:rPr>
                <w:rFonts w:ascii="仿宋_GB2312" w:eastAsia="仿宋_GB2312" w:hAnsi="黑体" w:hint="eastAsia"/>
                <w:b/>
                <w:sz w:val="24"/>
                <w:szCs w:val="24"/>
              </w:rPr>
              <w:t>群众生活必需企业</w:t>
            </w:r>
            <w:r>
              <w:rPr>
                <w:rFonts w:ascii="仿宋_GB2312" w:eastAsia="仿宋_GB2312" w:hAnsi="黑体" w:hint="eastAsia"/>
                <w:sz w:val="24"/>
                <w:szCs w:val="24"/>
              </w:rPr>
              <w:t>（超市卖场、食品生产和供应等）</w:t>
            </w:r>
          </w:p>
        </w:tc>
        <w:tc>
          <w:tcPr>
            <w:tcW w:w="1036" w:type="pct"/>
            <w:vAlign w:val="center"/>
          </w:tcPr>
          <w:p w14:paraId="500079E2" w14:textId="77777777" w:rsidR="00946B57" w:rsidRDefault="00C464FF">
            <w:pPr>
              <w:spacing w:line="240" w:lineRule="exact"/>
              <w:rPr>
                <w:rFonts w:ascii="仿宋_GB2312" w:eastAsia="仿宋_GB2312" w:hAnsi="黑体"/>
                <w:sz w:val="24"/>
                <w:szCs w:val="24"/>
              </w:rPr>
            </w:pPr>
            <w:r>
              <w:rPr>
                <w:rFonts w:ascii="仿宋_GB2312" w:eastAsia="仿宋_GB2312" w:hAnsi="黑体" w:hint="eastAsia"/>
                <w:sz w:val="24"/>
                <w:szCs w:val="24"/>
              </w:rPr>
              <w:t>1、</w:t>
            </w:r>
          </w:p>
        </w:tc>
        <w:tc>
          <w:tcPr>
            <w:tcW w:w="856" w:type="pct"/>
            <w:vAlign w:val="center"/>
          </w:tcPr>
          <w:p w14:paraId="3D50B209" w14:textId="77777777" w:rsidR="00946B57" w:rsidRDefault="00946B57">
            <w:pPr>
              <w:spacing w:line="240" w:lineRule="exact"/>
              <w:rPr>
                <w:rFonts w:ascii="仿宋_GB2312" w:eastAsia="仿宋_GB2312" w:hAnsi="黑体"/>
                <w:sz w:val="24"/>
                <w:szCs w:val="24"/>
              </w:rPr>
            </w:pPr>
          </w:p>
        </w:tc>
        <w:tc>
          <w:tcPr>
            <w:tcW w:w="612" w:type="pct"/>
            <w:vAlign w:val="center"/>
          </w:tcPr>
          <w:p w14:paraId="5BCAE26D" w14:textId="77777777" w:rsidR="00946B57" w:rsidRDefault="00946B57">
            <w:pPr>
              <w:spacing w:line="240" w:lineRule="exact"/>
              <w:rPr>
                <w:rFonts w:ascii="仿宋_GB2312" w:eastAsia="仿宋_GB2312" w:hAnsi="黑体"/>
                <w:sz w:val="24"/>
                <w:szCs w:val="24"/>
              </w:rPr>
            </w:pPr>
          </w:p>
        </w:tc>
        <w:tc>
          <w:tcPr>
            <w:tcW w:w="673" w:type="pct"/>
            <w:vAlign w:val="center"/>
          </w:tcPr>
          <w:p w14:paraId="115D63AA" w14:textId="77777777" w:rsidR="00946B57" w:rsidRDefault="00946B57">
            <w:pPr>
              <w:spacing w:line="240" w:lineRule="exact"/>
              <w:rPr>
                <w:rFonts w:ascii="仿宋_GB2312" w:eastAsia="仿宋_GB2312" w:hAnsi="黑体"/>
                <w:sz w:val="24"/>
                <w:szCs w:val="24"/>
              </w:rPr>
            </w:pPr>
          </w:p>
        </w:tc>
        <w:tc>
          <w:tcPr>
            <w:tcW w:w="917" w:type="pct"/>
            <w:vAlign w:val="center"/>
          </w:tcPr>
          <w:p w14:paraId="46C53218" w14:textId="77777777" w:rsidR="00946B57" w:rsidRDefault="00946B57">
            <w:pPr>
              <w:spacing w:line="240" w:lineRule="exact"/>
              <w:rPr>
                <w:rFonts w:ascii="仿宋_GB2312" w:eastAsia="仿宋_GB2312" w:hAnsi="黑体"/>
                <w:sz w:val="24"/>
                <w:szCs w:val="24"/>
              </w:rPr>
            </w:pPr>
          </w:p>
        </w:tc>
      </w:tr>
      <w:tr w:rsidR="00946B57" w14:paraId="3E973EC2" w14:textId="77777777" w:rsidTr="00C464FF">
        <w:trPr>
          <w:trHeight w:val="179"/>
        </w:trPr>
        <w:tc>
          <w:tcPr>
            <w:tcW w:w="907" w:type="pct"/>
            <w:vMerge/>
            <w:vAlign w:val="center"/>
          </w:tcPr>
          <w:p w14:paraId="5804D1C1" w14:textId="77777777" w:rsidR="00946B57" w:rsidRDefault="00946B57">
            <w:pPr>
              <w:spacing w:line="240" w:lineRule="exact"/>
              <w:jc w:val="center"/>
              <w:rPr>
                <w:rFonts w:ascii="仿宋_GB2312" w:eastAsia="仿宋_GB2312" w:hAnsi="黑体"/>
                <w:sz w:val="24"/>
                <w:szCs w:val="24"/>
              </w:rPr>
            </w:pPr>
          </w:p>
        </w:tc>
        <w:tc>
          <w:tcPr>
            <w:tcW w:w="1036" w:type="pct"/>
            <w:vAlign w:val="center"/>
          </w:tcPr>
          <w:p w14:paraId="4BEFC649" w14:textId="77777777" w:rsidR="00946B57" w:rsidRDefault="00C464FF">
            <w:pPr>
              <w:spacing w:line="240" w:lineRule="exact"/>
              <w:rPr>
                <w:rFonts w:ascii="仿宋_GB2312" w:eastAsia="仿宋_GB2312" w:hAnsi="黑体"/>
                <w:sz w:val="24"/>
                <w:szCs w:val="24"/>
              </w:rPr>
            </w:pPr>
            <w:r>
              <w:rPr>
                <w:rFonts w:ascii="仿宋_GB2312" w:eastAsia="仿宋_GB2312" w:hAnsi="黑体" w:hint="eastAsia"/>
                <w:sz w:val="24"/>
                <w:szCs w:val="24"/>
              </w:rPr>
              <w:t>2、</w:t>
            </w:r>
          </w:p>
        </w:tc>
        <w:tc>
          <w:tcPr>
            <w:tcW w:w="856" w:type="pct"/>
            <w:vAlign w:val="center"/>
          </w:tcPr>
          <w:p w14:paraId="4896AAF2" w14:textId="77777777" w:rsidR="00946B57" w:rsidRDefault="00946B57">
            <w:pPr>
              <w:spacing w:line="240" w:lineRule="exact"/>
              <w:rPr>
                <w:rFonts w:ascii="仿宋_GB2312" w:eastAsia="仿宋_GB2312" w:hAnsi="黑体"/>
                <w:sz w:val="24"/>
                <w:szCs w:val="24"/>
              </w:rPr>
            </w:pPr>
          </w:p>
        </w:tc>
        <w:tc>
          <w:tcPr>
            <w:tcW w:w="612" w:type="pct"/>
            <w:vAlign w:val="center"/>
          </w:tcPr>
          <w:p w14:paraId="5728EA3E" w14:textId="77777777" w:rsidR="00946B57" w:rsidRDefault="00946B57">
            <w:pPr>
              <w:spacing w:line="240" w:lineRule="exact"/>
              <w:rPr>
                <w:rFonts w:ascii="仿宋_GB2312" w:eastAsia="仿宋_GB2312" w:hAnsi="黑体"/>
                <w:sz w:val="24"/>
                <w:szCs w:val="24"/>
              </w:rPr>
            </w:pPr>
          </w:p>
        </w:tc>
        <w:tc>
          <w:tcPr>
            <w:tcW w:w="673" w:type="pct"/>
            <w:vAlign w:val="center"/>
          </w:tcPr>
          <w:p w14:paraId="57AF2EAE" w14:textId="77777777" w:rsidR="00946B57" w:rsidRDefault="00946B57">
            <w:pPr>
              <w:spacing w:line="240" w:lineRule="exact"/>
              <w:rPr>
                <w:rFonts w:ascii="仿宋_GB2312" w:eastAsia="仿宋_GB2312" w:hAnsi="黑体"/>
                <w:sz w:val="24"/>
                <w:szCs w:val="24"/>
              </w:rPr>
            </w:pPr>
          </w:p>
        </w:tc>
        <w:tc>
          <w:tcPr>
            <w:tcW w:w="917" w:type="pct"/>
            <w:vAlign w:val="center"/>
          </w:tcPr>
          <w:p w14:paraId="769EA119" w14:textId="77777777" w:rsidR="00946B57" w:rsidRDefault="00946B57">
            <w:pPr>
              <w:spacing w:line="240" w:lineRule="exact"/>
              <w:rPr>
                <w:rFonts w:ascii="仿宋_GB2312" w:eastAsia="仿宋_GB2312" w:hAnsi="黑体"/>
                <w:sz w:val="24"/>
                <w:szCs w:val="24"/>
              </w:rPr>
            </w:pPr>
          </w:p>
        </w:tc>
      </w:tr>
      <w:tr w:rsidR="00946B57" w14:paraId="2A7AD0BB" w14:textId="77777777" w:rsidTr="00C464FF">
        <w:trPr>
          <w:trHeight w:val="179"/>
        </w:trPr>
        <w:tc>
          <w:tcPr>
            <w:tcW w:w="907" w:type="pct"/>
            <w:vMerge/>
            <w:vAlign w:val="center"/>
          </w:tcPr>
          <w:p w14:paraId="4B4F69EC" w14:textId="77777777" w:rsidR="00946B57" w:rsidRDefault="00946B57">
            <w:pPr>
              <w:spacing w:line="240" w:lineRule="exact"/>
              <w:jc w:val="center"/>
              <w:rPr>
                <w:rFonts w:ascii="仿宋_GB2312" w:eastAsia="仿宋_GB2312" w:hAnsi="黑体"/>
                <w:sz w:val="24"/>
                <w:szCs w:val="24"/>
              </w:rPr>
            </w:pPr>
          </w:p>
        </w:tc>
        <w:tc>
          <w:tcPr>
            <w:tcW w:w="1036" w:type="pct"/>
            <w:vAlign w:val="center"/>
          </w:tcPr>
          <w:p w14:paraId="409F6D95" w14:textId="77777777" w:rsidR="00946B57" w:rsidRDefault="00C464FF">
            <w:pPr>
              <w:spacing w:line="240" w:lineRule="exact"/>
              <w:rPr>
                <w:rFonts w:ascii="仿宋_GB2312" w:eastAsia="仿宋_GB2312" w:hAnsi="黑体"/>
                <w:sz w:val="24"/>
                <w:szCs w:val="24"/>
              </w:rPr>
            </w:pPr>
            <w:r>
              <w:rPr>
                <w:rFonts w:ascii="仿宋_GB2312" w:eastAsia="仿宋_GB2312" w:hAnsi="黑体" w:hint="eastAsia"/>
                <w:sz w:val="24"/>
                <w:szCs w:val="24"/>
              </w:rPr>
              <w:t>3、</w:t>
            </w:r>
          </w:p>
        </w:tc>
        <w:tc>
          <w:tcPr>
            <w:tcW w:w="856" w:type="pct"/>
            <w:vAlign w:val="center"/>
          </w:tcPr>
          <w:p w14:paraId="3F3BC7B8" w14:textId="77777777" w:rsidR="00946B57" w:rsidRDefault="00946B57">
            <w:pPr>
              <w:spacing w:line="240" w:lineRule="exact"/>
              <w:rPr>
                <w:rFonts w:ascii="仿宋_GB2312" w:eastAsia="仿宋_GB2312" w:hAnsi="黑体"/>
                <w:sz w:val="24"/>
                <w:szCs w:val="24"/>
              </w:rPr>
            </w:pPr>
          </w:p>
        </w:tc>
        <w:tc>
          <w:tcPr>
            <w:tcW w:w="612" w:type="pct"/>
            <w:vAlign w:val="center"/>
          </w:tcPr>
          <w:p w14:paraId="7369A878" w14:textId="77777777" w:rsidR="00946B57" w:rsidRDefault="00946B57">
            <w:pPr>
              <w:spacing w:line="240" w:lineRule="exact"/>
              <w:rPr>
                <w:rFonts w:ascii="仿宋_GB2312" w:eastAsia="仿宋_GB2312" w:hAnsi="黑体"/>
                <w:sz w:val="24"/>
                <w:szCs w:val="24"/>
              </w:rPr>
            </w:pPr>
          </w:p>
        </w:tc>
        <w:tc>
          <w:tcPr>
            <w:tcW w:w="673" w:type="pct"/>
            <w:vAlign w:val="center"/>
          </w:tcPr>
          <w:p w14:paraId="37710080" w14:textId="77777777" w:rsidR="00946B57" w:rsidRDefault="00946B57">
            <w:pPr>
              <w:spacing w:line="240" w:lineRule="exact"/>
              <w:rPr>
                <w:rFonts w:ascii="仿宋_GB2312" w:eastAsia="仿宋_GB2312" w:hAnsi="黑体"/>
                <w:sz w:val="24"/>
                <w:szCs w:val="24"/>
              </w:rPr>
            </w:pPr>
          </w:p>
        </w:tc>
        <w:tc>
          <w:tcPr>
            <w:tcW w:w="917" w:type="pct"/>
            <w:vAlign w:val="center"/>
          </w:tcPr>
          <w:p w14:paraId="052D008D" w14:textId="77777777" w:rsidR="00946B57" w:rsidRDefault="00946B57">
            <w:pPr>
              <w:spacing w:line="240" w:lineRule="exact"/>
              <w:rPr>
                <w:rFonts w:ascii="仿宋_GB2312" w:eastAsia="仿宋_GB2312" w:hAnsi="黑体"/>
                <w:sz w:val="24"/>
                <w:szCs w:val="24"/>
              </w:rPr>
            </w:pPr>
          </w:p>
        </w:tc>
      </w:tr>
      <w:tr w:rsidR="00946B57" w14:paraId="37E8102A" w14:textId="77777777" w:rsidTr="00C464FF">
        <w:trPr>
          <w:trHeight w:val="179"/>
        </w:trPr>
        <w:tc>
          <w:tcPr>
            <w:tcW w:w="907" w:type="pct"/>
            <w:vMerge/>
            <w:vAlign w:val="center"/>
          </w:tcPr>
          <w:p w14:paraId="44A64F8E" w14:textId="77777777" w:rsidR="00946B57" w:rsidRDefault="00946B57">
            <w:pPr>
              <w:spacing w:line="240" w:lineRule="exact"/>
              <w:jc w:val="center"/>
              <w:rPr>
                <w:rFonts w:ascii="仿宋_GB2312" w:eastAsia="仿宋_GB2312" w:hAnsi="黑体"/>
                <w:sz w:val="24"/>
                <w:szCs w:val="24"/>
              </w:rPr>
            </w:pPr>
          </w:p>
        </w:tc>
        <w:tc>
          <w:tcPr>
            <w:tcW w:w="1036" w:type="pct"/>
            <w:vAlign w:val="center"/>
          </w:tcPr>
          <w:p w14:paraId="3B46C836" w14:textId="77777777" w:rsidR="00946B57" w:rsidRDefault="00C464FF">
            <w:pPr>
              <w:spacing w:line="240" w:lineRule="exact"/>
              <w:rPr>
                <w:rFonts w:ascii="仿宋_GB2312" w:eastAsia="仿宋_GB2312" w:hAnsi="黑体"/>
                <w:sz w:val="24"/>
                <w:szCs w:val="24"/>
              </w:rPr>
            </w:pPr>
            <w:r>
              <w:rPr>
                <w:rFonts w:ascii="仿宋_GB2312" w:eastAsia="仿宋_GB2312" w:hAnsi="黑体" w:hint="eastAsia"/>
                <w:sz w:val="24"/>
                <w:szCs w:val="24"/>
              </w:rPr>
              <w:t>4、</w:t>
            </w:r>
          </w:p>
        </w:tc>
        <w:tc>
          <w:tcPr>
            <w:tcW w:w="856" w:type="pct"/>
            <w:vAlign w:val="center"/>
          </w:tcPr>
          <w:p w14:paraId="257BA05A" w14:textId="77777777" w:rsidR="00946B57" w:rsidRDefault="00946B57">
            <w:pPr>
              <w:spacing w:line="240" w:lineRule="exact"/>
              <w:rPr>
                <w:rFonts w:ascii="仿宋_GB2312" w:eastAsia="仿宋_GB2312" w:hAnsi="黑体"/>
                <w:sz w:val="24"/>
                <w:szCs w:val="24"/>
              </w:rPr>
            </w:pPr>
          </w:p>
        </w:tc>
        <w:tc>
          <w:tcPr>
            <w:tcW w:w="612" w:type="pct"/>
            <w:vAlign w:val="center"/>
          </w:tcPr>
          <w:p w14:paraId="12C36348" w14:textId="77777777" w:rsidR="00946B57" w:rsidRDefault="00946B57">
            <w:pPr>
              <w:spacing w:line="240" w:lineRule="exact"/>
              <w:rPr>
                <w:rFonts w:ascii="仿宋_GB2312" w:eastAsia="仿宋_GB2312" w:hAnsi="黑体"/>
                <w:sz w:val="24"/>
                <w:szCs w:val="24"/>
              </w:rPr>
            </w:pPr>
          </w:p>
        </w:tc>
        <w:tc>
          <w:tcPr>
            <w:tcW w:w="673" w:type="pct"/>
            <w:vAlign w:val="center"/>
          </w:tcPr>
          <w:p w14:paraId="6CC478AD" w14:textId="77777777" w:rsidR="00946B57" w:rsidRDefault="00946B57">
            <w:pPr>
              <w:spacing w:line="240" w:lineRule="exact"/>
              <w:rPr>
                <w:rFonts w:ascii="仿宋_GB2312" w:eastAsia="仿宋_GB2312" w:hAnsi="黑体"/>
                <w:sz w:val="24"/>
                <w:szCs w:val="24"/>
              </w:rPr>
            </w:pPr>
          </w:p>
        </w:tc>
        <w:tc>
          <w:tcPr>
            <w:tcW w:w="917" w:type="pct"/>
            <w:vAlign w:val="center"/>
          </w:tcPr>
          <w:p w14:paraId="4856758A" w14:textId="77777777" w:rsidR="00946B57" w:rsidRDefault="00946B57">
            <w:pPr>
              <w:spacing w:line="240" w:lineRule="exact"/>
              <w:rPr>
                <w:rFonts w:ascii="仿宋_GB2312" w:eastAsia="仿宋_GB2312" w:hAnsi="黑体"/>
                <w:sz w:val="24"/>
                <w:szCs w:val="24"/>
              </w:rPr>
            </w:pPr>
          </w:p>
        </w:tc>
      </w:tr>
      <w:tr w:rsidR="00946B57" w14:paraId="119111C0" w14:textId="77777777" w:rsidTr="00C464FF">
        <w:trPr>
          <w:trHeight w:val="179"/>
        </w:trPr>
        <w:tc>
          <w:tcPr>
            <w:tcW w:w="907" w:type="pct"/>
            <w:vMerge/>
            <w:vAlign w:val="center"/>
          </w:tcPr>
          <w:p w14:paraId="5CC0FDB6" w14:textId="77777777" w:rsidR="00946B57" w:rsidRDefault="00946B57">
            <w:pPr>
              <w:spacing w:line="240" w:lineRule="exact"/>
              <w:jc w:val="center"/>
              <w:rPr>
                <w:rFonts w:ascii="仿宋_GB2312" w:eastAsia="仿宋_GB2312" w:hAnsi="黑体"/>
                <w:sz w:val="24"/>
                <w:szCs w:val="24"/>
              </w:rPr>
            </w:pPr>
          </w:p>
        </w:tc>
        <w:tc>
          <w:tcPr>
            <w:tcW w:w="1036" w:type="pct"/>
            <w:vAlign w:val="center"/>
          </w:tcPr>
          <w:p w14:paraId="72D222E1" w14:textId="77777777" w:rsidR="00946B57" w:rsidRDefault="00C464FF">
            <w:pPr>
              <w:spacing w:line="240" w:lineRule="exact"/>
              <w:rPr>
                <w:rFonts w:ascii="仿宋_GB2312" w:eastAsia="仿宋_GB2312" w:hAnsi="黑体"/>
                <w:sz w:val="24"/>
                <w:szCs w:val="24"/>
              </w:rPr>
            </w:pPr>
            <w:r>
              <w:rPr>
                <w:rFonts w:ascii="仿宋_GB2312" w:eastAsia="仿宋_GB2312" w:hAnsi="黑体" w:hint="eastAsia"/>
                <w:sz w:val="24"/>
                <w:szCs w:val="24"/>
              </w:rPr>
              <w:t>5、</w:t>
            </w:r>
          </w:p>
        </w:tc>
        <w:tc>
          <w:tcPr>
            <w:tcW w:w="856" w:type="pct"/>
            <w:vAlign w:val="center"/>
          </w:tcPr>
          <w:p w14:paraId="029103EF" w14:textId="77777777" w:rsidR="00946B57" w:rsidRDefault="00946B57">
            <w:pPr>
              <w:spacing w:line="240" w:lineRule="exact"/>
              <w:rPr>
                <w:rFonts w:ascii="仿宋_GB2312" w:eastAsia="仿宋_GB2312" w:hAnsi="黑体"/>
                <w:sz w:val="24"/>
                <w:szCs w:val="24"/>
              </w:rPr>
            </w:pPr>
          </w:p>
        </w:tc>
        <w:tc>
          <w:tcPr>
            <w:tcW w:w="612" w:type="pct"/>
            <w:vAlign w:val="center"/>
          </w:tcPr>
          <w:p w14:paraId="10509469" w14:textId="77777777" w:rsidR="00946B57" w:rsidRDefault="00946B57">
            <w:pPr>
              <w:spacing w:line="240" w:lineRule="exact"/>
              <w:rPr>
                <w:rFonts w:ascii="仿宋_GB2312" w:eastAsia="仿宋_GB2312" w:hAnsi="黑体"/>
                <w:sz w:val="24"/>
                <w:szCs w:val="24"/>
              </w:rPr>
            </w:pPr>
          </w:p>
        </w:tc>
        <w:tc>
          <w:tcPr>
            <w:tcW w:w="673" w:type="pct"/>
            <w:vAlign w:val="center"/>
          </w:tcPr>
          <w:p w14:paraId="7E5A368B" w14:textId="77777777" w:rsidR="00946B57" w:rsidRDefault="00946B57">
            <w:pPr>
              <w:spacing w:line="240" w:lineRule="exact"/>
              <w:rPr>
                <w:rFonts w:ascii="仿宋_GB2312" w:eastAsia="仿宋_GB2312" w:hAnsi="黑体"/>
                <w:sz w:val="24"/>
                <w:szCs w:val="24"/>
              </w:rPr>
            </w:pPr>
          </w:p>
        </w:tc>
        <w:tc>
          <w:tcPr>
            <w:tcW w:w="917" w:type="pct"/>
            <w:vAlign w:val="center"/>
          </w:tcPr>
          <w:p w14:paraId="65EB5E64" w14:textId="77777777" w:rsidR="00946B57" w:rsidRDefault="00946B57">
            <w:pPr>
              <w:spacing w:line="240" w:lineRule="exact"/>
              <w:rPr>
                <w:rFonts w:ascii="仿宋_GB2312" w:eastAsia="仿宋_GB2312" w:hAnsi="黑体"/>
                <w:sz w:val="24"/>
                <w:szCs w:val="24"/>
              </w:rPr>
            </w:pPr>
          </w:p>
        </w:tc>
      </w:tr>
      <w:tr w:rsidR="00946B57" w14:paraId="72C8ABC9" w14:textId="77777777" w:rsidTr="00C464FF">
        <w:trPr>
          <w:trHeight w:val="179"/>
        </w:trPr>
        <w:tc>
          <w:tcPr>
            <w:tcW w:w="907" w:type="pct"/>
            <w:vMerge/>
            <w:vAlign w:val="center"/>
          </w:tcPr>
          <w:p w14:paraId="0562AA0D" w14:textId="77777777" w:rsidR="00946B57" w:rsidRDefault="00946B57">
            <w:pPr>
              <w:spacing w:line="240" w:lineRule="exact"/>
              <w:jc w:val="center"/>
              <w:rPr>
                <w:rFonts w:ascii="仿宋_GB2312" w:eastAsia="仿宋_GB2312" w:hAnsi="黑体"/>
                <w:sz w:val="24"/>
                <w:szCs w:val="24"/>
              </w:rPr>
            </w:pPr>
          </w:p>
        </w:tc>
        <w:tc>
          <w:tcPr>
            <w:tcW w:w="1036" w:type="pct"/>
            <w:vAlign w:val="center"/>
          </w:tcPr>
          <w:p w14:paraId="35226A26" w14:textId="77777777" w:rsidR="00946B57" w:rsidRDefault="00C464FF">
            <w:pPr>
              <w:spacing w:line="240" w:lineRule="exact"/>
              <w:rPr>
                <w:rFonts w:ascii="仿宋_GB2312" w:eastAsia="仿宋_GB2312" w:hAnsi="黑体"/>
                <w:sz w:val="24"/>
                <w:szCs w:val="24"/>
              </w:rPr>
            </w:pPr>
            <w:r>
              <w:rPr>
                <w:rFonts w:ascii="仿宋_GB2312" w:eastAsia="仿宋_GB2312" w:hAnsi="黑体"/>
                <w:sz w:val="24"/>
                <w:szCs w:val="24"/>
              </w:rPr>
              <w:t>……</w:t>
            </w:r>
          </w:p>
        </w:tc>
        <w:tc>
          <w:tcPr>
            <w:tcW w:w="856" w:type="pct"/>
            <w:vAlign w:val="center"/>
          </w:tcPr>
          <w:p w14:paraId="044EFAD7" w14:textId="77777777" w:rsidR="00946B57" w:rsidRDefault="00946B57">
            <w:pPr>
              <w:spacing w:line="240" w:lineRule="exact"/>
              <w:rPr>
                <w:rFonts w:ascii="仿宋_GB2312" w:eastAsia="仿宋_GB2312" w:hAnsi="黑体"/>
                <w:sz w:val="24"/>
                <w:szCs w:val="24"/>
              </w:rPr>
            </w:pPr>
          </w:p>
        </w:tc>
        <w:tc>
          <w:tcPr>
            <w:tcW w:w="612" w:type="pct"/>
            <w:vAlign w:val="center"/>
          </w:tcPr>
          <w:p w14:paraId="64F9C512" w14:textId="77777777" w:rsidR="00946B57" w:rsidRDefault="00946B57">
            <w:pPr>
              <w:spacing w:line="240" w:lineRule="exact"/>
              <w:rPr>
                <w:rFonts w:ascii="仿宋_GB2312" w:eastAsia="仿宋_GB2312" w:hAnsi="黑体"/>
                <w:sz w:val="24"/>
                <w:szCs w:val="24"/>
              </w:rPr>
            </w:pPr>
          </w:p>
        </w:tc>
        <w:tc>
          <w:tcPr>
            <w:tcW w:w="673" w:type="pct"/>
            <w:vAlign w:val="center"/>
          </w:tcPr>
          <w:p w14:paraId="5D0A41DE" w14:textId="77777777" w:rsidR="00946B57" w:rsidRDefault="00946B57">
            <w:pPr>
              <w:spacing w:line="240" w:lineRule="exact"/>
              <w:rPr>
                <w:rFonts w:ascii="仿宋_GB2312" w:eastAsia="仿宋_GB2312" w:hAnsi="黑体"/>
                <w:sz w:val="24"/>
                <w:szCs w:val="24"/>
              </w:rPr>
            </w:pPr>
          </w:p>
        </w:tc>
        <w:tc>
          <w:tcPr>
            <w:tcW w:w="917" w:type="pct"/>
            <w:vAlign w:val="center"/>
          </w:tcPr>
          <w:p w14:paraId="6D8DC4ED" w14:textId="77777777" w:rsidR="00946B57" w:rsidRDefault="00946B57">
            <w:pPr>
              <w:spacing w:line="240" w:lineRule="exact"/>
              <w:rPr>
                <w:rFonts w:ascii="仿宋_GB2312" w:eastAsia="仿宋_GB2312" w:hAnsi="黑体"/>
                <w:sz w:val="24"/>
                <w:szCs w:val="24"/>
              </w:rPr>
            </w:pPr>
          </w:p>
        </w:tc>
      </w:tr>
      <w:tr w:rsidR="00946B57" w14:paraId="4F441557" w14:textId="77777777" w:rsidTr="00C464FF">
        <w:trPr>
          <w:trHeight w:val="302"/>
        </w:trPr>
        <w:tc>
          <w:tcPr>
            <w:tcW w:w="907" w:type="pct"/>
            <w:vAlign w:val="center"/>
          </w:tcPr>
          <w:p w14:paraId="1773293F" w14:textId="77777777" w:rsidR="00946B57" w:rsidRDefault="00C464FF">
            <w:pPr>
              <w:spacing w:line="240" w:lineRule="exact"/>
              <w:jc w:val="center"/>
              <w:rPr>
                <w:rFonts w:ascii="仿宋_GB2312" w:eastAsia="仿宋_GB2312" w:hAnsi="黑体"/>
                <w:sz w:val="24"/>
                <w:szCs w:val="24"/>
              </w:rPr>
            </w:pPr>
            <w:r>
              <w:rPr>
                <w:rFonts w:ascii="仿宋_GB2312" w:eastAsia="仿宋_GB2312" w:hAnsi="黑体" w:hint="eastAsia"/>
                <w:sz w:val="24"/>
                <w:szCs w:val="24"/>
              </w:rPr>
              <w:t>合计：</w:t>
            </w:r>
          </w:p>
        </w:tc>
        <w:tc>
          <w:tcPr>
            <w:tcW w:w="1892" w:type="pct"/>
            <w:gridSpan w:val="2"/>
            <w:vAlign w:val="center"/>
          </w:tcPr>
          <w:p w14:paraId="380206AA" w14:textId="77777777" w:rsidR="00946B57" w:rsidRDefault="00C464FF">
            <w:pPr>
              <w:spacing w:line="240" w:lineRule="exact"/>
              <w:ind w:firstLineChars="500" w:firstLine="1200"/>
              <w:jc w:val="center"/>
              <w:rPr>
                <w:rFonts w:ascii="仿宋_GB2312" w:eastAsia="仿宋_GB2312" w:hAnsi="黑体"/>
                <w:sz w:val="24"/>
                <w:szCs w:val="24"/>
              </w:rPr>
            </w:pPr>
            <w:r>
              <w:rPr>
                <w:rFonts w:ascii="仿宋_GB2312" w:eastAsia="仿宋_GB2312" w:hAnsi="黑体" w:hint="eastAsia"/>
                <w:sz w:val="24"/>
                <w:szCs w:val="24"/>
              </w:rPr>
              <w:t>（xx家）</w:t>
            </w:r>
          </w:p>
        </w:tc>
        <w:tc>
          <w:tcPr>
            <w:tcW w:w="612" w:type="pct"/>
            <w:vAlign w:val="center"/>
          </w:tcPr>
          <w:p w14:paraId="40C68B1D" w14:textId="77777777" w:rsidR="00946B57" w:rsidRDefault="00C464FF">
            <w:pPr>
              <w:spacing w:line="240" w:lineRule="exact"/>
              <w:jc w:val="center"/>
              <w:rPr>
                <w:rFonts w:ascii="仿宋_GB2312" w:eastAsia="仿宋_GB2312" w:hAnsi="黑体"/>
                <w:sz w:val="24"/>
                <w:szCs w:val="24"/>
              </w:rPr>
            </w:pPr>
            <w:r>
              <w:rPr>
                <w:rFonts w:ascii="仿宋_GB2312" w:eastAsia="仿宋_GB2312" w:hAnsi="黑体" w:hint="eastAsia"/>
                <w:sz w:val="24"/>
                <w:szCs w:val="24"/>
              </w:rPr>
              <w:t>（xx人）</w:t>
            </w:r>
          </w:p>
        </w:tc>
        <w:tc>
          <w:tcPr>
            <w:tcW w:w="673" w:type="pct"/>
            <w:vAlign w:val="center"/>
          </w:tcPr>
          <w:p w14:paraId="1BD3ABD5" w14:textId="77777777" w:rsidR="00946B57" w:rsidRDefault="00C464FF">
            <w:pPr>
              <w:spacing w:line="240" w:lineRule="exact"/>
              <w:jc w:val="center"/>
              <w:rPr>
                <w:rFonts w:ascii="仿宋_GB2312" w:eastAsia="仿宋_GB2312" w:hAnsi="黑体"/>
                <w:sz w:val="24"/>
                <w:szCs w:val="24"/>
              </w:rPr>
            </w:pPr>
            <w:r>
              <w:rPr>
                <w:rFonts w:ascii="仿宋_GB2312" w:eastAsia="仿宋_GB2312" w:hAnsi="黑体" w:hint="eastAsia"/>
                <w:sz w:val="24"/>
                <w:szCs w:val="24"/>
              </w:rPr>
              <w:t>（xx人）</w:t>
            </w:r>
          </w:p>
        </w:tc>
        <w:tc>
          <w:tcPr>
            <w:tcW w:w="917" w:type="pct"/>
            <w:vAlign w:val="center"/>
          </w:tcPr>
          <w:p w14:paraId="2273CB1E" w14:textId="77777777" w:rsidR="00946B57" w:rsidRDefault="00946B57">
            <w:pPr>
              <w:spacing w:line="240" w:lineRule="exact"/>
              <w:jc w:val="center"/>
              <w:rPr>
                <w:rFonts w:ascii="仿宋_GB2312" w:eastAsia="仿宋_GB2312" w:hAnsi="黑体"/>
                <w:sz w:val="24"/>
                <w:szCs w:val="24"/>
              </w:rPr>
            </w:pPr>
          </w:p>
        </w:tc>
      </w:tr>
    </w:tbl>
    <w:p w14:paraId="01F38379" w14:textId="77777777" w:rsidR="00946B57" w:rsidRDefault="00C464FF">
      <w:pPr>
        <w:pStyle w:val="a0"/>
        <w:ind w:leftChars="0" w:left="0"/>
        <w:rPr>
          <w:rFonts w:ascii="仿宋_GB2312" w:eastAsia="仿宋_GB2312" w:hAnsi="黑体" w:cs="Times New Roman"/>
          <w:sz w:val="24"/>
          <w:szCs w:val="24"/>
        </w:rPr>
      </w:pPr>
      <w:r>
        <w:rPr>
          <w:rFonts w:ascii="仿宋_GB2312" w:eastAsia="仿宋_GB2312" w:hAnsi="黑体" w:cs="仿宋_GB2312" w:hint="eastAsia"/>
          <w:sz w:val="24"/>
          <w:szCs w:val="24"/>
        </w:rPr>
        <w:t>经办人签名：</w:t>
      </w:r>
      <w:r>
        <w:rPr>
          <w:rFonts w:ascii="仿宋_GB2312" w:eastAsia="仿宋_GB2312" w:hAnsi="黑体" w:cs="仿宋_GB2312"/>
          <w:sz w:val="24"/>
          <w:szCs w:val="24"/>
        </w:rPr>
        <w:t xml:space="preserve">                                  </w:t>
      </w:r>
      <w:r>
        <w:rPr>
          <w:rFonts w:ascii="仿宋_GB2312" w:eastAsia="仿宋_GB2312" w:hAnsi="黑体" w:cs="仿宋_GB2312" w:hint="eastAsia"/>
          <w:sz w:val="24"/>
          <w:szCs w:val="24"/>
        </w:rPr>
        <w:t>部门负责人签名：</w:t>
      </w:r>
      <w:r>
        <w:rPr>
          <w:rFonts w:ascii="仿宋_GB2312" w:eastAsia="仿宋_GB2312" w:hAnsi="黑体" w:cs="仿宋_GB2312"/>
          <w:sz w:val="24"/>
          <w:szCs w:val="24"/>
        </w:rPr>
        <w:t xml:space="preserve">                             </w:t>
      </w:r>
      <w:r>
        <w:rPr>
          <w:rFonts w:ascii="仿宋_GB2312" w:eastAsia="仿宋_GB2312" w:hAnsi="黑体" w:cs="仿宋_GB2312" w:hint="eastAsia"/>
          <w:sz w:val="24"/>
          <w:szCs w:val="24"/>
        </w:rPr>
        <w:t>单位负责人签名：</w:t>
      </w:r>
    </w:p>
    <w:p w14:paraId="76077CC4" w14:textId="77777777" w:rsidR="00946B57" w:rsidRDefault="00C464FF">
      <w:pPr>
        <w:pStyle w:val="a0"/>
        <w:spacing w:line="240" w:lineRule="exact"/>
        <w:ind w:leftChars="0" w:left="0"/>
        <w:rPr>
          <w:rFonts w:ascii="仿宋_GB2312" w:eastAsia="仿宋_GB2312" w:hAnsi="黑体" w:cs="Times New Roman"/>
          <w:sz w:val="24"/>
          <w:szCs w:val="24"/>
        </w:rPr>
      </w:pPr>
      <w:r>
        <w:rPr>
          <w:rFonts w:ascii="仿宋_GB2312" w:eastAsia="仿宋_GB2312" w:hAnsi="黑体" w:cs="仿宋_GB2312" w:hint="eastAsia"/>
          <w:sz w:val="24"/>
          <w:szCs w:val="24"/>
        </w:rPr>
        <w:t>说明：</w:t>
      </w:r>
      <w:r>
        <w:rPr>
          <w:rFonts w:ascii="仿宋_GB2312" w:eastAsia="仿宋_GB2312" w:hAnsi="黑体" w:cs="仿宋_GB2312"/>
          <w:sz w:val="24"/>
          <w:szCs w:val="24"/>
        </w:rPr>
        <w:t>2020</w:t>
      </w:r>
      <w:r>
        <w:rPr>
          <w:rFonts w:ascii="仿宋_GB2312" w:eastAsia="仿宋_GB2312" w:hAnsi="黑体" w:cs="仿宋_GB2312" w:hint="eastAsia"/>
          <w:sz w:val="24"/>
          <w:szCs w:val="24"/>
        </w:rPr>
        <w:t>年</w:t>
      </w:r>
      <w:r>
        <w:rPr>
          <w:rFonts w:ascii="仿宋_GB2312" w:eastAsia="仿宋_GB2312" w:hAnsi="黑体" w:cs="仿宋_GB2312"/>
          <w:sz w:val="24"/>
          <w:szCs w:val="24"/>
        </w:rPr>
        <w:t>2</w:t>
      </w:r>
      <w:r>
        <w:rPr>
          <w:rFonts w:ascii="仿宋_GB2312" w:eastAsia="仿宋_GB2312" w:hAnsi="黑体" w:cs="仿宋_GB2312" w:hint="eastAsia"/>
          <w:sz w:val="24"/>
          <w:szCs w:val="24"/>
        </w:rPr>
        <w:t>月中旬至</w:t>
      </w:r>
      <w:r>
        <w:rPr>
          <w:rFonts w:ascii="仿宋_GB2312" w:eastAsia="仿宋_GB2312" w:hAnsi="黑体" w:cs="仿宋_GB2312"/>
          <w:sz w:val="24"/>
          <w:szCs w:val="24"/>
        </w:rPr>
        <w:t>4</w:t>
      </w:r>
      <w:r>
        <w:rPr>
          <w:rFonts w:ascii="仿宋_GB2312" w:eastAsia="仿宋_GB2312" w:hAnsi="黑体" w:cs="仿宋_GB2312" w:hint="eastAsia"/>
          <w:sz w:val="24"/>
          <w:szCs w:val="24"/>
        </w:rPr>
        <w:t>月上旬期间，本表每周统计报送一次。统计截止时间为每周日下午；报送时间为每周一上午下班前。</w:t>
      </w:r>
    </w:p>
    <w:p w14:paraId="184A53CF" w14:textId="77777777" w:rsidR="00946B57" w:rsidRDefault="00946B57">
      <w:pPr>
        <w:rPr>
          <w:rFonts w:ascii="仿宋_GB2312" w:eastAsia="仿宋_GB2312" w:hAnsi="黑体" w:cs="Times New Roman"/>
          <w:sz w:val="24"/>
          <w:szCs w:val="24"/>
        </w:rPr>
        <w:sectPr w:rsidR="00946B57">
          <w:pgSz w:w="16838" w:h="11906" w:orient="landscape"/>
          <w:pgMar w:top="1797" w:right="1440" w:bottom="1797" w:left="1440" w:header="851" w:footer="992" w:gutter="0"/>
          <w:cols w:space="425"/>
          <w:docGrid w:type="linesAndChars" w:linePitch="312"/>
        </w:sectPr>
      </w:pPr>
    </w:p>
    <w:p w14:paraId="767DE644" w14:textId="77777777" w:rsidR="00946B57" w:rsidRDefault="00C464FF">
      <w:pPr>
        <w:pStyle w:val="a0"/>
        <w:ind w:leftChars="0" w:left="0"/>
        <w:rPr>
          <w:rFonts w:ascii="黑体" w:eastAsia="黑体" w:hAnsi="黑体" w:cs="Times New Roman"/>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14:paraId="56F7B623" w14:textId="77777777" w:rsidR="00946B57" w:rsidRPr="00C464FF" w:rsidRDefault="00C464FF">
      <w:pPr>
        <w:pStyle w:val="a0"/>
        <w:ind w:leftChars="0" w:left="0"/>
        <w:jc w:val="center"/>
        <w:rPr>
          <w:rFonts w:ascii="Times New Roman" w:eastAsia="方正小标宋简体" w:hAnsi="Times New Roman" w:cs="Times New Roman"/>
          <w:kern w:val="144"/>
          <w:sz w:val="36"/>
          <w:szCs w:val="36"/>
        </w:rPr>
      </w:pPr>
      <w:r w:rsidRPr="00C464FF">
        <w:rPr>
          <w:rFonts w:ascii="Times New Roman" w:eastAsia="方正小标宋简体" w:hAnsi="Times New Roman" w:cs="Times New Roman" w:hint="eastAsia"/>
          <w:kern w:val="144"/>
          <w:sz w:val="36"/>
          <w:szCs w:val="36"/>
        </w:rPr>
        <w:t>武汉市</w:t>
      </w:r>
      <w:r w:rsidRPr="00C464FF">
        <w:rPr>
          <w:rFonts w:ascii="Times New Roman" w:eastAsia="方正小标宋简体" w:hAnsi="Times New Roman" w:cs="Times New Roman"/>
          <w:kern w:val="144"/>
          <w:sz w:val="36"/>
          <w:szCs w:val="36"/>
        </w:rPr>
        <w:t>2020</w:t>
      </w:r>
      <w:r w:rsidRPr="00C464FF">
        <w:rPr>
          <w:rFonts w:ascii="Times New Roman" w:eastAsia="方正小标宋简体" w:hAnsi="Times New Roman" w:cs="Times New Roman" w:hint="eastAsia"/>
          <w:kern w:val="144"/>
          <w:sz w:val="36"/>
          <w:szCs w:val="36"/>
        </w:rPr>
        <w:t>年网上春风行动场次安排表</w:t>
      </w:r>
    </w:p>
    <w:tbl>
      <w:tblPr>
        <w:tblpPr w:leftFromText="180" w:rightFromText="180" w:vertAnchor="text" w:horzAnchor="margin" w:tblpXSpec="center" w:tblpY="20"/>
        <w:tblOverlap w:val="neve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1950"/>
        <w:gridCol w:w="2578"/>
      </w:tblGrid>
      <w:tr w:rsidR="00946B57" w14:paraId="5E827414" w14:textId="77777777">
        <w:trPr>
          <w:trHeight w:val="544"/>
        </w:trPr>
        <w:tc>
          <w:tcPr>
            <w:tcW w:w="4518" w:type="dxa"/>
            <w:vAlign w:val="center"/>
          </w:tcPr>
          <w:p w14:paraId="78134B3B" w14:textId="77777777" w:rsidR="00946B57" w:rsidRDefault="00C464FF">
            <w:pPr>
              <w:widowControl/>
              <w:jc w:val="center"/>
              <w:textAlignment w:val="center"/>
              <w:rPr>
                <w:rFonts w:ascii="仿宋_GB2312" w:eastAsia="仿宋_GB2312" w:hAnsi="宋体" w:cs="Times New Roman"/>
                <w:b/>
                <w:bCs/>
                <w:sz w:val="24"/>
                <w:szCs w:val="24"/>
              </w:rPr>
            </w:pPr>
            <w:r>
              <w:rPr>
                <w:rFonts w:ascii="仿宋_GB2312" w:eastAsia="仿宋_GB2312" w:hAnsi="宋体" w:cs="仿宋_GB2312" w:hint="eastAsia"/>
                <w:b/>
                <w:bCs/>
                <w:kern w:val="0"/>
                <w:sz w:val="24"/>
                <w:szCs w:val="24"/>
              </w:rPr>
              <w:t>单</w:t>
            </w:r>
            <w:r>
              <w:rPr>
                <w:rFonts w:ascii="仿宋_GB2312" w:eastAsia="仿宋_GB2312" w:hAnsi="宋体" w:cs="仿宋_GB2312"/>
                <w:b/>
                <w:bCs/>
                <w:kern w:val="0"/>
                <w:sz w:val="24"/>
                <w:szCs w:val="24"/>
              </w:rPr>
              <w:t xml:space="preserve">  </w:t>
            </w:r>
            <w:r>
              <w:rPr>
                <w:rFonts w:ascii="仿宋_GB2312" w:eastAsia="仿宋_GB2312" w:hAnsi="宋体" w:cs="仿宋_GB2312" w:hint="eastAsia"/>
                <w:b/>
                <w:bCs/>
                <w:kern w:val="0"/>
                <w:sz w:val="24"/>
                <w:szCs w:val="24"/>
              </w:rPr>
              <w:t>位</w:t>
            </w:r>
          </w:p>
        </w:tc>
        <w:tc>
          <w:tcPr>
            <w:tcW w:w="1950" w:type="dxa"/>
            <w:vAlign w:val="center"/>
          </w:tcPr>
          <w:p w14:paraId="173A1391" w14:textId="77777777" w:rsidR="00946B57" w:rsidRDefault="00C464FF">
            <w:pPr>
              <w:widowControl/>
              <w:jc w:val="center"/>
              <w:textAlignment w:val="center"/>
              <w:rPr>
                <w:rFonts w:ascii="仿宋_GB2312" w:eastAsia="仿宋_GB2312" w:hAnsi="宋体" w:cs="Times New Roman"/>
                <w:b/>
                <w:bCs/>
                <w:kern w:val="0"/>
                <w:sz w:val="24"/>
                <w:szCs w:val="24"/>
              </w:rPr>
            </w:pPr>
            <w:r>
              <w:rPr>
                <w:rFonts w:ascii="仿宋_GB2312" w:eastAsia="仿宋_GB2312" w:hAnsi="宋体" w:cs="仿宋_GB2312" w:hint="eastAsia"/>
                <w:b/>
                <w:bCs/>
                <w:kern w:val="0"/>
                <w:sz w:val="24"/>
                <w:szCs w:val="24"/>
              </w:rPr>
              <w:t>发布网上招聘会场次数</w:t>
            </w:r>
          </w:p>
        </w:tc>
        <w:tc>
          <w:tcPr>
            <w:tcW w:w="2578" w:type="dxa"/>
            <w:vAlign w:val="center"/>
          </w:tcPr>
          <w:p w14:paraId="2A0D6257" w14:textId="77777777" w:rsidR="00946B57" w:rsidRDefault="00C464FF">
            <w:pPr>
              <w:widowControl/>
              <w:jc w:val="center"/>
              <w:textAlignment w:val="center"/>
              <w:rPr>
                <w:rFonts w:ascii="仿宋_GB2312" w:eastAsia="仿宋_GB2312" w:hAnsi="宋体" w:cs="Times New Roman"/>
                <w:b/>
                <w:bCs/>
                <w:kern w:val="0"/>
                <w:sz w:val="24"/>
                <w:szCs w:val="24"/>
              </w:rPr>
            </w:pPr>
            <w:r>
              <w:rPr>
                <w:rFonts w:ascii="仿宋_GB2312" w:eastAsia="仿宋_GB2312" w:hAnsi="宋体" w:cs="仿宋_GB2312" w:hint="eastAsia"/>
                <w:b/>
                <w:bCs/>
                <w:kern w:val="0"/>
                <w:sz w:val="24"/>
                <w:szCs w:val="24"/>
              </w:rPr>
              <w:t>其中至少举办</w:t>
            </w:r>
            <w:proofErr w:type="gramStart"/>
            <w:r>
              <w:rPr>
                <w:rFonts w:ascii="仿宋_GB2312" w:eastAsia="仿宋_GB2312" w:hAnsi="宋体" w:cs="仿宋_GB2312" w:hint="eastAsia"/>
                <w:b/>
                <w:bCs/>
                <w:kern w:val="0"/>
                <w:sz w:val="24"/>
                <w:szCs w:val="24"/>
              </w:rPr>
              <w:t>”</w:t>
            </w:r>
            <w:proofErr w:type="gramEnd"/>
            <w:r>
              <w:rPr>
                <w:rFonts w:ascii="仿宋_GB2312" w:eastAsia="仿宋_GB2312" w:hAnsi="宋体" w:cs="仿宋_GB2312" w:hint="eastAsia"/>
                <w:b/>
                <w:bCs/>
                <w:kern w:val="0"/>
                <w:sz w:val="24"/>
                <w:szCs w:val="24"/>
              </w:rPr>
              <w:t>三必需</w:t>
            </w:r>
            <w:proofErr w:type="gramStart"/>
            <w:r>
              <w:rPr>
                <w:rFonts w:ascii="仿宋_GB2312" w:eastAsia="仿宋_GB2312" w:hAnsi="宋体" w:cs="仿宋_GB2312" w:hint="eastAsia"/>
                <w:b/>
                <w:bCs/>
                <w:kern w:val="0"/>
                <w:sz w:val="24"/>
                <w:szCs w:val="24"/>
              </w:rPr>
              <w:t>”</w:t>
            </w:r>
            <w:proofErr w:type="gramEnd"/>
            <w:r>
              <w:rPr>
                <w:rFonts w:ascii="仿宋_GB2312" w:eastAsia="仿宋_GB2312" w:hAnsi="宋体" w:cs="仿宋_GB2312" w:hint="eastAsia"/>
                <w:b/>
                <w:bCs/>
                <w:kern w:val="0"/>
                <w:sz w:val="24"/>
                <w:szCs w:val="24"/>
              </w:rPr>
              <w:t>企业网上专场招聘会场次数</w:t>
            </w:r>
          </w:p>
        </w:tc>
      </w:tr>
      <w:tr w:rsidR="00946B57" w14:paraId="240C6DA5" w14:textId="77777777">
        <w:trPr>
          <w:trHeight w:val="525"/>
        </w:trPr>
        <w:tc>
          <w:tcPr>
            <w:tcW w:w="4518" w:type="dxa"/>
            <w:vAlign w:val="center"/>
          </w:tcPr>
          <w:p w14:paraId="4DAC0040"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hint="eastAsia"/>
                <w:kern w:val="0"/>
                <w:sz w:val="24"/>
                <w:szCs w:val="24"/>
              </w:rPr>
              <w:t>江岸区</w:t>
            </w:r>
          </w:p>
        </w:tc>
        <w:tc>
          <w:tcPr>
            <w:tcW w:w="1950" w:type="dxa"/>
            <w:vAlign w:val="center"/>
          </w:tcPr>
          <w:p w14:paraId="5A92810C"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kern w:val="0"/>
                <w:sz w:val="24"/>
                <w:szCs w:val="24"/>
              </w:rPr>
              <w:t>10</w:t>
            </w:r>
          </w:p>
        </w:tc>
        <w:tc>
          <w:tcPr>
            <w:tcW w:w="2578" w:type="dxa"/>
            <w:vAlign w:val="center"/>
          </w:tcPr>
          <w:p w14:paraId="416D957B" w14:textId="77777777" w:rsidR="00946B57" w:rsidRDefault="00C464FF">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kern w:val="0"/>
                <w:sz w:val="24"/>
                <w:szCs w:val="24"/>
              </w:rPr>
              <w:t>1</w:t>
            </w:r>
          </w:p>
        </w:tc>
      </w:tr>
      <w:tr w:rsidR="00946B57" w14:paraId="7D39A463" w14:textId="77777777">
        <w:trPr>
          <w:trHeight w:val="544"/>
        </w:trPr>
        <w:tc>
          <w:tcPr>
            <w:tcW w:w="4518" w:type="dxa"/>
            <w:vAlign w:val="center"/>
          </w:tcPr>
          <w:p w14:paraId="0BD7243E"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hint="eastAsia"/>
                <w:kern w:val="0"/>
                <w:sz w:val="24"/>
                <w:szCs w:val="24"/>
              </w:rPr>
              <w:t>江汉区</w:t>
            </w:r>
          </w:p>
        </w:tc>
        <w:tc>
          <w:tcPr>
            <w:tcW w:w="1950" w:type="dxa"/>
            <w:vAlign w:val="center"/>
          </w:tcPr>
          <w:p w14:paraId="57961512"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kern w:val="0"/>
                <w:sz w:val="24"/>
                <w:szCs w:val="24"/>
              </w:rPr>
              <w:t>10</w:t>
            </w:r>
          </w:p>
        </w:tc>
        <w:tc>
          <w:tcPr>
            <w:tcW w:w="2578" w:type="dxa"/>
            <w:vAlign w:val="center"/>
          </w:tcPr>
          <w:p w14:paraId="33B3365F" w14:textId="77777777" w:rsidR="00946B57" w:rsidRDefault="00C464FF">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kern w:val="0"/>
                <w:sz w:val="24"/>
                <w:szCs w:val="24"/>
              </w:rPr>
              <w:t>1</w:t>
            </w:r>
          </w:p>
        </w:tc>
      </w:tr>
      <w:tr w:rsidR="00946B57" w14:paraId="26B3FA79" w14:textId="77777777">
        <w:trPr>
          <w:trHeight w:val="525"/>
        </w:trPr>
        <w:tc>
          <w:tcPr>
            <w:tcW w:w="4518" w:type="dxa"/>
            <w:vAlign w:val="center"/>
          </w:tcPr>
          <w:p w14:paraId="27646DEA" w14:textId="77777777" w:rsidR="00946B57" w:rsidRDefault="00C464FF">
            <w:pPr>
              <w:widowControl/>
              <w:jc w:val="center"/>
              <w:textAlignment w:val="center"/>
              <w:rPr>
                <w:rFonts w:ascii="仿宋_GB2312" w:eastAsia="仿宋_GB2312" w:hAnsi="宋体" w:cs="Times New Roman"/>
                <w:sz w:val="24"/>
                <w:szCs w:val="24"/>
              </w:rPr>
            </w:pPr>
            <w:r>
              <w:rPr>
                <w:rFonts w:ascii="仿宋_GB2312" w:hAnsi="宋体" w:cs="宋体" w:hint="eastAsia"/>
                <w:kern w:val="0"/>
                <w:sz w:val="24"/>
                <w:szCs w:val="24"/>
              </w:rPr>
              <w:t>硚</w:t>
            </w:r>
            <w:r>
              <w:rPr>
                <w:rFonts w:ascii="仿宋_GB2312" w:eastAsia="仿宋_GB2312" w:hAnsi="宋体" w:cs="仿宋_GB2312" w:hint="eastAsia"/>
                <w:kern w:val="0"/>
                <w:sz w:val="24"/>
                <w:szCs w:val="24"/>
              </w:rPr>
              <w:t>口区</w:t>
            </w:r>
          </w:p>
        </w:tc>
        <w:tc>
          <w:tcPr>
            <w:tcW w:w="1950" w:type="dxa"/>
            <w:vAlign w:val="center"/>
          </w:tcPr>
          <w:p w14:paraId="52D97EE7"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kern w:val="0"/>
                <w:sz w:val="24"/>
                <w:szCs w:val="24"/>
              </w:rPr>
              <w:t>10</w:t>
            </w:r>
          </w:p>
        </w:tc>
        <w:tc>
          <w:tcPr>
            <w:tcW w:w="2578" w:type="dxa"/>
            <w:vAlign w:val="center"/>
          </w:tcPr>
          <w:p w14:paraId="7CE63609" w14:textId="77777777" w:rsidR="00946B57" w:rsidRDefault="00C464FF">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kern w:val="0"/>
                <w:sz w:val="24"/>
                <w:szCs w:val="24"/>
              </w:rPr>
              <w:t>1</w:t>
            </w:r>
          </w:p>
        </w:tc>
      </w:tr>
      <w:tr w:rsidR="00946B57" w14:paraId="31E0FE72" w14:textId="77777777">
        <w:trPr>
          <w:trHeight w:val="544"/>
        </w:trPr>
        <w:tc>
          <w:tcPr>
            <w:tcW w:w="4518" w:type="dxa"/>
            <w:vAlign w:val="center"/>
          </w:tcPr>
          <w:p w14:paraId="619CA987"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hint="eastAsia"/>
                <w:kern w:val="0"/>
                <w:sz w:val="24"/>
                <w:szCs w:val="24"/>
              </w:rPr>
              <w:t>汉阳区</w:t>
            </w:r>
          </w:p>
        </w:tc>
        <w:tc>
          <w:tcPr>
            <w:tcW w:w="1950" w:type="dxa"/>
            <w:vAlign w:val="center"/>
          </w:tcPr>
          <w:p w14:paraId="52209B60"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kern w:val="0"/>
                <w:sz w:val="24"/>
                <w:szCs w:val="24"/>
              </w:rPr>
              <w:t>10</w:t>
            </w:r>
          </w:p>
        </w:tc>
        <w:tc>
          <w:tcPr>
            <w:tcW w:w="2578" w:type="dxa"/>
            <w:vAlign w:val="center"/>
          </w:tcPr>
          <w:p w14:paraId="47F58AF7" w14:textId="77777777" w:rsidR="00946B57" w:rsidRDefault="00C464FF">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kern w:val="0"/>
                <w:sz w:val="24"/>
                <w:szCs w:val="24"/>
              </w:rPr>
              <w:t>1</w:t>
            </w:r>
          </w:p>
        </w:tc>
      </w:tr>
      <w:tr w:rsidR="00946B57" w14:paraId="67AC145B" w14:textId="77777777">
        <w:trPr>
          <w:trHeight w:val="525"/>
        </w:trPr>
        <w:tc>
          <w:tcPr>
            <w:tcW w:w="4518" w:type="dxa"/>
            <w:vAlign w:val="center"/>
          </w:tcPr>
          <w:p w14:paraId="1F8E37A7"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hint="eastAsia"/>
                <w:kern w:val="0"/>
                <w:sz w:val="24"/>
                <w:szCs w:val="24"/>
              </w:rPr>
              <w:t>武昌区</w:t>
            </w:r>
          </w:p>
        </w:tc>
        <w:tc>
          <w:tcPr>
            <w:tcW w:w="1950" w:type="dxa"/>
            <w:vAlign w:val="center"/>
          </w:tcPr>
          <w:p w14:paraId="2DF9CC26"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kern w:val="0"/>
                <w:sz w:val="24"/>
                <w:szCs w:val="24"/>
              </w:rPr>
              <w:t>17</w:t>
            </w:r>
          </w:p>
        </w:tc>
        <w:tc>
          <w:tcPr>
            <w:tcW w:w="2578" w:type="dxa"/>
            <w:vAlign w:val="center"/>
          </w:tcPr>
          <w:p w14:paraId="63199669" w14:textId="77777777" w:rsidR="00946B57" w:rsidRDefault="00C464FF">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kern w:val="0"/>
                <w:sz w:val="24"/>
                <w:szCs w:val="24"/>
              </w:rPr>
              <w:t>1</w:t>
            </w:r>
          </w:p>
        </w:tc>
      </w:tr>
      <w:tr w:rsidR="00946B57" w14:paraId="3E7F3847" w14:textId="77777777">
        <w:trPr>
          <w:trHeight w:val="544"/>
        </w:trPr>
        <w:tc>
          <w:tcPr>
            <w:tcW w:w="4518" w:type="dxa"/>
            <w:vAlign w:val="center"/>
          </w:tcPr>
          <w:p w14:paraId="4F95DB92"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hint="eastAsia"/>
                <w:kern w:val="0"/>
                <w:sz w:val="24"/>
                <w:szCs w:val="24"/>
              </w:rPr>
              <w:t>青山区</w:t>
            </w:r>
          </w:p>
        </w:tc>
        <w:tc>
          <w:tcPr>
            <w:tcW w:w="1950" w:type="dxa"/>
            <w:vAlign w:val="center"/>
          </w:tcPr>
          <w:p w14:paraId="43155B30"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kern w:val="0"/>
                <w:sz w:val="24"/>
                <w:szCs w:val="24"/>
              </w:rPr>
              <w:t>10</w:t>
            </w:r>
          </w:p>
        </w:tc>
        <w:tc>
          <w:tcPr>
            <w:tcW w:w="2578" w:type="dxa"/>
            <w:vAlign w:val="center"/>
          </w:tcPr>
          <w:p w14:paraId="2558108A" w14:textId="77777777" w:rsidR="00946B57" w:rsidRDefault="00C464FF">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kern w:val="0"/>
                <w:sz w:val="24"/>
                <w:szCs w:val="24"/>
              </w:rPr>
              <w:t>1</w:t>
            </w:r>
          </w:p>
        </w:tc>
      </w:tr>
      <w:tr w:rsidR="00946B57" w14:paraId="428C72E6" w14:textId="77777777">
        <w:trPr>
          <w:trHeight w:val="525"/>
        </w:trPr>
        <w:tc>
          <w:tcPr>
            <w:tcW w:w="4518" w:type="dxa"/>
            <w:vAlign w:val="center"/>
          </w:tcPr>
          <w:p w14:paraId="319ED3D6"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hint="eastAsia"/>
                <w:kern w:val="0"/>
                <w:sz w:val="24"/>
                <w:szCs w:val="24"/>
              </w:rPr>
              <w:t>洪山区</w:t>
            </w:r>
          </w:p>
        </w:tc>
        <w:tc>
          <w:tcPr>
            <w:tcW w:w="1950" w:type="dxa"/>
            <w:vAlign w:val="center"/>
          </w:tcPr>
          <w:p w14:paraId="35317CA1"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kern w:val="0"/>
                <w:sz w:val="24"/>
                <w:szCs w:val="24"/>
              </w:rPr>
              <w:t>10</w:t>
            </w:r>
          </w:p>
        </w:tc>
        <w:tc>
          <w:tcPr>
            <w:tcW w:w="2578" w:type="dxa"/>
            <w:vAlign w:val="center"/>
          </w:tcPr>
          <w:p w14:paraId="4686F5B1" w14:textId="77777777" w:rsidR="00946B57" w:rsidRDefault="00C464FF">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kern w:val="0"/>
                <w:sz w:val="24"/>
                <w:szCs w:val="24"/>
              </w:rPr>
              <w:t>1</w:t>
            </w:r>
          </w:p>
        </w:tc>
      </w:tr>
      <w:tr w:rsidR="00946B57" w14:paraId="296C7B9E" w14:textId="77777777">
        <w:trPr>
          <w:trHeight w:val="544"/>
        </w:trPr>
        <w:tc>
          <w:tcPr>
            <w:tcW w:w="4518" w:type="dxa"/>
            <w:vAlign w:val="center"/>
          </w:tcPr>
          <w:p w14:paraId="2120B51A"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hint="eastAsia"/>
                <w:kern w:val="0"/>
                <w:sz w:val="24"/>
                <w:szCs w:val="24"/>
              </w:rPr>
              <w:t>东西湖区</w:t>
            </w:r>
          </w:p>
        </w:tc>
        <w:tc>
          <w:tcPr>
            <w:tcW w:w="1950" w:type="dxa"/>
            <w:vAlign w:val="center"/>
          </w:tcPr>
          <w:p w14:paraId="7ED06E39"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kern w:val="0"/>
                <w:sz w:val="24"/>
                <w:szCs w:val="24"/>
              </w:rPr>
              <w:t>12</w:t>
            </w:r>
          </w:p>
        </w:tc>
        <w:tc>
          <w:tcPr>
            <w:tcW w:w="2578" w:type="dxa"/>
            <w:vAlign w:val="center"/>
          </w:tcPr>
          <w:p w14:paraId="1D21815D" w14:textId="77777777" w:rsidR="00946B57" w:rsidRDefault="00C464FF">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kern w:val="0"/>
                <w:sz w:val="24"/>
                <w:szCs w:val="24"/>
              </w:rPr>
              <w:t>1</w:t>
            </w:r>
          </w:p>
        </w:tc>
      </w:tr>
      <w:tr w:rsidR="00946B57" w14:paraId="706FD184" w14:textId="77777777">
        <w:trPr>
          <w:trHeight w:val="525"/>
        </w:trPr>
        <w:tc>
          <w:tcPr>
            <w:tcW w:w="4518" w:type="dxa"/>
            <w:vAlign w:val="center"/>
          </w:tcPr>
          <w:p w14:paraId="41CF2408" w14:textId="77777777" w:rsidR="00946B57" w:rsidRDefault="00C464FF">
            <w:pPr>
              <w:widowControl/>
              <w:jc w:val="center"/>
              <w:textAlignment w:val="center"/>
              <w:rPr>
                <w:rFonts w:ascii="仿宋_GB2312" w:eastAsia="仿宋_GB2312" w:hAnsi="宋体" w:cs="Times New Roman"/>
                <w:sz w:val="24"/>
                <w:szCs w:val="24"/>
              </w:rPr>
            </w:pPr>
            <w:proofErr w:type="gramStart"/>
            <w:r>
              <w:rPr>
                <w:rFonts w:ascii="仿宋_GB2312" w:eastAsia="仿宋_GB2312" w:hAnsi="宋体" w:cs="仿宋_GB2312" w:hint="eastAsia"/>
                <w:kern w:val="0"/>
                <w:sz w:val="24"/>
                <w:szCs w:val="24"/>
              </w:rPr>
              <w:t>蔡甸</w:t>
            </w:r>
            <w:proofErr w:type="gramEnd"/>
            <w:r>
              <w:rPr>
                <w:rFonts w:ascii="仿宋_GB2312" w:eastAsia="仿宋_GB2312" w:hAnsi="宋体" w:cs="仿宋_GB2312" w:hint="eastAsia"/>
                <w:kern w:val="0"/>
                <w:sz w:val="24"/>
                <w:szCs w:val="24"/>
              </w:rPr>
              <w:t>区</w:t>
            </w:r>
          </w:p>
        </w:tc>
        <w:tc>
          <w:tcPr>
            <w:tcW w:w="1950" w:type="dxa"/>
            <w:vAlign w:val="center"/>
          </w:tcPr>
          <w:p w14:paraId="42A61342"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kern w:val="0"/>
                <w:sz w:val="24"/>
                <w:szCs w:val="24"/>
              </w:rPr>
              <w:t>10</w:t>
            </w:r>
          </w:p>
        </w:tc>
        <w:tc>
          <w:tcPr>
            <w:tcW w:w="2578" w:type="dxa"/>
            <w:vAlign w:val="center"/>
          </w:tcPr>
          <w:p w14:paraId="783DA856" w14:textId="77777777" w:rsidR="00946B57" w:rsidRDefault="00C464FF">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kern w:val="0"/>
                <w:sz w:val="24"/>
                <w:szCs w:val="24"/>
              </w:rPr>
              <w:t>1</w:t>
            </w:r>
          </w:p>
        </w:tc>
      </w:tr>
      <w:tr w:rsidR="00946B57" w14:paraId="46DE0930" w14:textId="77777777">
        <w:trPr>
          <w:trHeight w:val="525"/>
        </w:trPr>
        <w:tc>
          <w:tcPr>
            <w:tcW w:w="4518" w:type="dxa"/>
            <w:vAlign w:val="center"/>
          </w:tcPr>
          <w:p w14:paraId="0CC5B2E9"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hint="eastAsia"/>
                <w:kern w:val="0"/>
                <w:sz w:val="24"/>
                <w:szCs w:val="24"/>
              </w:rPr>
              <w:t>江夏区</w:t>
            </w:r>
          </w:p>
        </w:tc>
        <w:tc>
          <w:tcPr>
            <w:tcW w:w="1950" w:type="dxa"/>
            <w:vAlign w:val="center"/>
          </w:tcPr>
          <w:p w14:paraId="176D5529"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kern w:val="0"/>
                <w:sz w:val="24"/>
                <w:szCs w:val="24"/>
              </w:rPr>
              <w:t>10</w:t>
            </w:r>
          </w:p>
        </w:tc>
        <w:tc>
          <w:tcPr>
            <w:tcW w:w="2578" w:type="dxa"/>
            <w:vAlign w:val="center"/>
          </w:tcPr>
          <w:p w14:paraId="5868C86E" w14:textId="77777777" w:rsidR="00946B57" w:rsidRDefault="00C464FF">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kern w:val="0"/>
                <w:sz w:val="24"/>
                <w:szCs w:val="24"/>
              </w:rPr>
              <w:t>1</w:t>
            </w:r>
          </w:p>
        </w:tc>
      </w:tr>
      <w:tr w:rsidR="00946B57" w14:paraId="144DDE27" w14:textId="77777777">
        <w:trPr>
          <w:trHeight w:val="544"/>
        </w:trPr>
        <w:tc>
          <w:tcPr>
            <w:tcW w:w="4518" w:type="dxa"/>
            <w:vAlign w:val="center"/>
          </w:tcPr>
          <w:p w14:paraId="4F135F7D"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hint="eastAsia"/>
                <w:kern w:val="0"/>
                <w:sz w:val="24"/>
                <w:szCs w:val="24"/>
              </w:rPr>
              <w:t>黄陂区</w:t>
            </w:r>
          </w:p>
        </w:tc>
        <w:tc>
          <w:tcPr>
            <w:tcW w:w="1950" w:type="dxa"/>
            <w:vAlign w:val="center"/>
          </w:tcPr>
          <w:p w14:paraId="35430B36"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kern w:val="0"/>
                <w:sz w:val="24"/>
                <w:szCs w:val="24"/>
              </w:rPr>
              <w:t>10</w:t>
            </w:r>
          </w:p>
        </w:tc>
        <w:tc>
          <w:tcPr>
            <w:tcW w:w="2578" w:type="dxa"/>
            <w:vAlign w:val="center"/>
          </w:tcPr>
          <w:p w14:paraId="6811F76C" w14:textId="77777777" w:rsidR="00946B57" w:rsidRDefault="00C464FF">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kern w:val="0"/>
                <w:sz w:val="24"/>
                <w:szCs w:val="24"/>
              </w:rPr>
              <w:t>1</w:t>
            </w:r>
          </w:p>
        </w:tc>
      </w:tr>
      <w:tr w:rsidR="00946B57" w14:paraId="5439CB9E" w14:textId="77777777">
        <w:trPr>
          <w:trHeight w:val="525"/>
        </w:trPr>
        <w:tc>
          <w:tcPr>
            <w:tcW w:w="4518" w:type="dxa"/>
            <w:vAlign w:val="center"/>
          </w:tcPr>
          <w:p w14:paraId="0A503193"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hint="eastAsia"/>
                <w:kern w:val="0"/>
                <w:sz w:val="24"/>
                <w:szCs w:val="24"/>
              </w:rPr>
              <w:t>新洲区</w:t>
            </w:r>
          </w:p>
        </w:tc>
        <w:tc>
          <w:tcPr>
            <w:tcW w:w="1950" w:type="dxa"/>
            <w:vAlign w:val="center"/>
          </w:tcPr>
          <w:p w14:paraId="418A78BE"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kern w:val="0"/>
                <w:sz w:val="24"/>
                <w:szCs w:val="24"/>
              </w:rPr>
              <w:t>10</w:t>
            </w:r>
          </w:p>
        </w:tc>
        <w:tc>
          <w:tcPr>
            <w:tcW w:w="2578" w:type="dxa"/>
            <w:vAlign w:val="center"/>
          </w:tcPr>
          <w:p w14:paraId="7846EE88" w14:textId="77777777" w:rsidR="00946B57" w:rsidRDefault="00C464FF">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kern w:val="0"/>
                <w:sz w:val="24"/>
                <w:szCs w:val="24"/>
              </w:rPr>
              <w:t>1</w:t>
            </w:r>
          </w:p>
        </w:tc>
      </w:tr>
      <w:tr w:rsidR="00946B57" w14:paraId="6992CE38" w14:textId="77777777">
        <w:trPr>
          <w:trHeight w:val="544"/>
        </w:trPr>
        <w:tc>
          <w:tcPr>
            <w:tcW w:w="4518" w:type="dxa"/>
            <w:vAlign w:val="center"/>
          </w:tcPr>
          <w:p w14:paraId="4845621C"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hint="eastAsia"/>
                <w:kern w:val="0"/>
                <w:sz w:val="24"/>
                <w:szCs w:val="24"/>
              </w:rPr>
              <w:t>东湖新技术开发区</w:t>
            </w:r>
          </w:p>
        </w:tc>
        <w:tc>
          <w:tcPr>
            <w:tcW w:w="1950" w:type="dxa"/>
            <w:vAlign w:val="center"/>
          </w:tcPr>
          <w:p w14:paraId="28D1B3B9"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kern w:val="0"/>
                <w:sz w:val="24"/>
                <w:szCs w:val="24"/>
              </w:rPr>
              <w:t>10</w:t>
            </w:r>
          </w:p>
        </w:tc>
        <w:tc>
          <w:tcPr>
            <w:tcW w:w="2578" w:type="dxa"/>
            <w:vAlign w:val="center"/>
          </w:tcPr>
          <w:p w14:paraId="0FE89B19" w14:textId="77777777" w:rsidR="00946B57" w:rsidRDefault="00C464FF">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kern w:val="0"/>
                <w:sz w:val="24"/>
                <w:szCs w:val="24"/>
              </w:rPr>
              <w:t>1</w:t>
            </w:r>
          </w:p>
        </w:tc>
      </w:tr>
      <w:tr w:rsidR="00946B57" w14:paraId="1E930ACE" w14:textId="77777777">
        <w:trPr>
          <w:trHeight w:val="525"/>
        </w:trPr>
        <w:tc>
          <w:tcPr>
            <w:tcW w:w="4518" w:type="dxa"/>
            <w:vAlign w:val="center"/>
          </w:tcPr>
          <w:p w14:paraId="3FFE26C4"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hint="eastAsia"/>
                <w:kern w:val="0"/>
                <w:sz w:val="24"/>
                <w:szCs w:val="24"/>
              </w:rPr>
              <w:t>武汉经济技术开发区（汉南区）</w:t>
            </w:r>
          </w:p>
        </w:tc>
        <w:tc>
          <w:tcPr>
            <w:tcW w:w="1950" w:type="dxa"/>
            <w:vAlign w:val="center"/>
          </w:tcPr>
          <w:p w14:paraId="142200AD"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kern w:val="0"/>
                <w:sz w:val="24"/>
                <w:szCs w:val="24"/>
              </w:rPr>
              <w:t>25</w:t>
            </w:r>
          </w:p>
        </w:tc>
        <w:tc>
          <w:tcPr>
            <w:tcW w:w="2578" w:type="dxa"/>
            <w:vAlign w:val="center"/>
          </w:tcPr>
          <w:p w14:paraId="7780ADA8" w14:textId="77777777" w:rsidR="00946B57" w:rsidRDefault="00C464FF">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kern w:val="0"/>
                <w:sz w:val="24"/>
                <w:szCs w:val="24"/>
              </w:rPr>
              <w:t>1</w:t>
            </w:r>
          </w:p>
        </w:tc>
      </w:tr>
      <w:tr w:rsidR="00946B57" w14:paraId="57B1DB44" w14:textId="77777777">
        <w:trPr>
          <w:trHeight w:val="544"/>
        </w:trPr>
        <w:tc>
          <w:tcPr>
            <w:tcW w:w="4518" w:type="dxa"/>
            <w:vAlign w:val="center"/>
          </w:tcPr>
          <w:p w14:paraId="0A125595"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hint="eastAsia"/>
                <w:kern w:val="0"/>
                <w:sz w:val="24"/>
                <w:szCs w:val="24"/>
              </w:rPr>
              <w:t>中国武汉人力资源市场</w:t>
            </w:r>
          </w:p>
        </w:tc>
        <w:tc>
          <w:tcPr>
            <w:tcW w:w="1950" w:type="dxa"/>
            <w:vAlign w:val="center"/>
          </w:tcPr>
          <w:p w14:paraId="7C69F94F"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kern w:val="0"/>
                <w:sz w:val="24"/>
                <w:szCs w:val="24"/>
              </w:rPr>
              <w:t>16</w:t>
            </w:r>
          </w:p>
        </w:tc>
        <w:tc>
          <w:tcPr>
            <w:tcW w:w="2578" w:type="dxa"/>
            <w:vAlign w:val="center"/>
          </w:tcPr>
          <w:p w14:paraId="088E5725" w14:textId="77777777" w:rsidR="00946B57" w:rsidRDefault="00C464FF">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kern w:val="0"/>
                <w:sz w:val="24"/>
                <w:szCs w:val="24"/>
              </w:rPr>
              <w:t>1</w:t>
            </w:r>
          </w:p>
        </w:tc>
      </w:tr>
      <w:tr w:rsidR="00946B57" w14:paraId="7963E958" w14:textId="77777777">
        <w:trPr>
          <w:trHeight w:val="544"/>
        </w:trPr>
        <w:tc>
          <w:tcPr>
            <w:tcW w:w="4518" w:type="dxa"/>
            <w:vAlign w:val="center"/>
          </w:tcPr>
          <w:p w14:paraId="5D359BB7" w14:textId="77777777" w:rsidR="00946B57" w:rsidRDefault="00C464FF">
            <w:pPr>
              <w:jc w:val="center"/>
              <w:rPr>
                <w:rFonts w:ascii="仿宋_GB2312" w:eastAsia="仿宋_GB2312" w:hAnsi="宋体" w:cs="Times New Roman"/>
                <w:sz w:val="24"/>
                <w:szCs w:val="24"/>
              </w:rPr>
            </w:pPr>
            <w:r>
              <w:rPr>
                <w:rFonts w:ascii="仿宋_GB2312" w:eastAsia="仿宋_GB2312" w:hAnsi="宋体" w:cs="仿宋_GB2312" w:hint="eastAsia"/>
                <w:sz w:val="24"/>
                <w:szCs w:val="24"/>
              </w:rPr>
              <w:t>合</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计</w:t>
            </w:r>
          </w:p>
        </w:tc>
        <w:tc>
          <w:tcPr>
            <w:tcW w:w="1950" w:type="dxa"/>
            <w:vAlign w:val="center"/>
          </w:tcPr>
          <w:p w14:paraId="6CA3976A" w14:textId="77777777" w:rsidR="00946B57" w:rsidRDefault="00C464FF">
            <w:pPr>
              <w:widowControl/>
              <w:jc w:val="center"/>
              <w:textAlignment w:val="center"/>
              <w:rPr>
                <w:rFonts w:ascii="仿宋_GB2312" w:eastAsia="仿宋_GB2312" w:hAnsi="宋体" w:cs="Times New Roman"/>
                <w:sz w:val="24"/>
                <w:szCs w:val="24"/>
              </w:rPr>
            </w:pPr>
            <w:r>
              <w:rPr>
                <w:rFonts w:ascii="仿宋_GB2312" w:eastAsia="仿宋_GB2312" w:hAnsi="宋体" w:cs="仿宋_GB2312"/>
                <w:kern w:val="0"/>
                <w:sz w:val="24"/>
                <w:szCs w:val="24"/>
              </w:rPr>
              <w:t>180</w:t>
            </w:r>
          </w:p>
        </w:tc>
        <w:tc>
          <w:tcPr>
            <w:tcW w:w="2578" w:type="dxa"/>
            <w:vAlign w:val="center"/>
          </w:tcPr>
          <w:p w14:paraId="5AF4B8D7" w14:textId="77777777" w:rsidR="00946B57" w:rsidRDefault="00C464FF">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kern w:val="0"/>
                <w:sz w:val="24"/>
                <w:szCs w:val="24"/>
              </w:rPr>
              <w:t>15</w:t>
            </w:r>
          </w:p>
        </w:tc>
      </w:tr>
    </w:tbl>
    <w:p w14:paraId="08FBBBA0" w14:textId="77777777" w:rsidR="00946B57" w:rsidRDefault="00946B57">
      <w:pPr>
        <w:pStyle w:val="a0"/>
        <w:ind w:leftChars="0" w:left="0"/>
        <w:rPr>
          <w:rFonts w:ascii="仿宋_GB2312" w:eastAsia="仿宋_GB2312" w:hAnsi="黑体" w:cs="仿宋_GB2312"/>
          <w:sz w:val="24"/>
          <w:szCs w:val="24"/>
        </w:rPr>
      </w:pPr>
    </w:p>
    <w:p w14:paraId="3C5996E8" w14:textId="77777777" w:rsidR="00946B57" w:rsidRDefault="00C464FF">
      <w:pPr>
        <w:pStyle w:val="a0"/>
        <w:ind w:leftChars="0" w:left="0"/>
        <w:rPr>
          <w:rFonts w:ascii="仿宋_GB2312" w:eastAsia="仿宋_GB2312" w:hAnsi="黑体" w:cs="Times New Roman"/>
          <w:sz w:val="24"/>
          <w:szCs w:val="24"/>
        </w:rPr>
      </w:pPr>
      <w:r>
        <w:rPr>
          <w:rFonts w:ascii="仿宋_GB2312" w:eastAsia="仿宋_GB2312" w:hAnsi="黑体" w:cs="仿宋_GB2312" w:hint="eastAsia"/>
          <w:sz w:val="24"/>
          <w:szCs w:val="24"/>
        </w:rPr>
        <w:t>说明：</w:t>
      </w:r>
      <w:r>
        <w:rPr>
          <w:rFonts w:ascii="仿宋_GB2312" w:eastAsia="仿宋_GB2312" w:hAnsi="黑体" w:cs="仿宋_GB2312"/>
          <w:sz w:val="24"/>
          <w:szCs w:val="24"/>
        </w:rPr>
        <w:t>2020</w:t>
      </w:r>
      <w:r>
        <w:rPr>
          <w:rFonts w:ascii="仿宋_GB2312" w:eastAsia="仿宋_GB2312" w:hAnsi="黑体" w:cs="仿宋_GB2312" w:hint="eastAsia"/>
          <w:sz w:val="24"/>
          <w:szCs w:val="24"/>
        </w:rPr>
        <w:t>年春风行动期间，网上综合招聘会和网上专场招聘会每场持续时间一般为</w:t>
      </w:r>
      <w:r>
        <w:rPr>
          <w:rFonts w:ascii="仿宋_GB2312" w:eastAsia="仿宋_GB2312" w:hAnsi="黑体" w:cs="仿宋_GB2312"/>
          <w:sz w:val="24"/>
          <w:szCs w:val="24"/>
        </w:rPr>
        <w:t>3-7</w:t>
      </w:r>
      <w:r>
        <w:rPr>
          <w:rFonts w:ascii="仿宋_GB2312" w:eastAsia="仿宋_GB2312" w:hAnsi="黑体" w:cs="仿宋_GB2312" w:hint="eastAsia"/>
          <w:sz w:val="24"/>
          <w:szCs w:val="24"/>
        </w:rPr>
        <w:t>天，最长不超过</w:t>
      </w:r>
      <w:r>
        <w:rPr>
          <w:rFonts w:ascii="仿宋_GB2312" w:eastAsia="仿宋_GB2312" w:hAnsi="黑体" w:cs="仿宋_GB2312"/>
          <w:sz w:val="24"/>
          <w:szCs w:val="24"/>
        </w:rPr>
        <w:t>30</w:t>
      </w:r>
      <w:r>
        <w:rPr>
          <w:rFonts w:ascii="仿宋_GB2312" w:eastAsia="仿宋_GB2312" w:hAnsi="黑体" w:cs="仿宋_GB2312" w:hint="eastAsia"/>
          <w:sz w:val="24"/>
          <w:szCs w:val="24"/>
        </w:rPr>
        <w:t>天，具体时间由各区根据实际情况确定。</w:t>
      </w:r>
    </w:p>
    <w:p w14:paraId="53FF1B72" w14:textId="77777777" w:rsidR="00946B57" w:rsidRDefault="00946B57">
      <w:pPr>
        <w:pStyle w:val="a0"/>
        <w:ind w:leftChars="0" w:left="0"/>
        <w:rPr>
          <w:rFonts w:ascii="黑体" w:eastAsia="黑体" w:hAnsi="黑体" w:cs="Times New Roman"/>
          <w:sz w:val="32"/>
          <w:szCs w:val="32"/>
        </w:rPr>
        <w:sectPr w:rsidR="00946B57">
          <w:pgSz w:w="11906" w:h="16838"/>
          <w:pgMar w:top="1440" w:right="1800" w:bottom="1440" w:left="1800" w:header="851" w:footer="992" w:gutter="0"/>
          <w:cols w:space="425"/>
          <w:docGrid w:type="lines" w:linePitch="312"/>
        </w:sectPr>
      </w:pPr>
    </w:p>
    <w:p w14:paraId="7CCCC418" w14:textId="77777777" w:rsidR="00946B57" w:rsidRDefault="00C464FF">
      <w:pPr>
        <w:pStyle w:val="a0"/>
        <w:ind w:leftChars="0" w:left="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3</w:t>
      </w:r>
    </w:p>
    <w:p w14:paraId="568BCB32" w14:textId="77777777" w:rsidR="00946B57" w:rsidRPr="00C464FF" w:rsidRDefault="00C464FF">
      <w:pPr>
        <w:pStyle w:val="a0"/>
        <w:ind w:leftChars="0" w:left="0"/>
        <w:jc w:val="center"/>
        <w:rPr>
          <w:rFonts w:ascii="Times New Roman" w:eastAsia="方正小标宋简体" w:hAnsi="Times New Roman" w:cs="Times New Roman"/>
          <w:kern w:val="144"/>
          <w:sz w:val="36"/>
          <w:szCs w:val="36"/>
        </w:rPr>
      </w:pPr>
      <w:r w:rsidRPr="00C464FF">
        <w:rPr>
          <w:rFonts w:ascii="Times New Roman" w:eastAsia="方正小标宋简体" w:hAnsi="Times New Roman" w:cs="Times New Roman" w:hint="eastAsia"/>
          <w:kern w:val="144"/>
          <w:sz w:val="36"/>
          <w:szCs w:val="36"/>
        </w:rPr>
        <w:t>“三必需”企业招聘服务情况统计表</w:t>
      </w:r>
    </w:p>
    <w:p w14:paraId="4BFF2E61" w14:textId="77777777" w:rsidR="00946B57" w:rsidRDefault="00C464FF">
      <w:pPr>
        <w:pStyle w:val="a0"/>
        <w:ind w:leftChars="0" w:left="0"/>
        <w:rPr>
          <w:rFonts w:ascii="仿宋_GB2312" w:eastAsia="仿宋_GB2312" w:hAnsi="黑体" w:cs="Times New Roman"/>
          <w:sz w:val="24"/>
          <w:szCs w:val="24"/>
        </w:rPr>
      </w:pPr>
      <w:r>
        <w:rPr>
          <w:rFonts w:ascii="仿宋_GB2312" w:eastAsia="仿宋_GB2312" w:hAnsi="黑体" w:cs="仿宋_GB2312" w:hint="eastAsia"/>
          <w:sz w:val="24"/>
          <w:szCs w:val="24"/>
        </w:rPr>
        <w:t>填表单位：</w:t>
      </w:r>
      <w:r>
        <w:rPr>
          <w:rFonts w:ascii="仿宋_GB2312" w:eastAsia="仿宋_GB2312" w:hAnsi="黑体" w:cs="仿宋_GB2312"/>
          <w:sz w:val="24"/>
          <w:szCs w:val="24"/>
        </w:rPr>
        <w:t xml:space="preserve">                                                                                              </w:t>
      </w:r>
      <w:r>
        <w:rPr>
          <w:rFonts w:ascii="仿宋_GB2312" w:eastAsia="仿宋_GB2312" w:hAnsi="黑体" w:cs="仿宋_GB2312" w:hint="eastAsia"/>
          <w:sz w:val="24"/>
          <w:szCs w:val="24"/>
        </w:rPr>
        <w:t>时间：</w:t>
      </w:r>
    </w:p>
    <w:tbl>
      <w:tblPr>
        <w:tblpPr w:leftFromText="180" w:rightFromText="180" w:vertAnchor="page" w:horzAnchor="page" w:tblpXSpec="center" w:tblpY="3817"/>
        <w:tblW w:w="15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056"/>
        <w:gridCol w:w="1058"/>
        <w:gridCol w:w="1056"/>
        <w:gridCol w:w="986"/>
        <w:gridCol w:w="1021"/>
        <w:gridCol w:w="1058"/>
        <w:gridCol w:w="1058"/>
        <w:gridCol w:w="1045"/>
        <w:gridCol w:w="1056"/>
        <w:gridCol w:w="1010"/>
        <w:gridCol w:w="921"/>
        <w:gridCol w:w="1067"/>
        <w:gridCol w:w="1084"/>
      </w:tblGrid>
      <w:tr w:rsidR="00946B57" w14:paraId="72911F7E" w14:textId="77777777">
        <w:trPr>
          <w:trHeight w:val="559"/>
          <w:jc w:val="center"/>
        </w:trPr>
        <w:tc>
          <w:tcPr>
            <w:tcW w:w="1745" w:type="dxa"/>
            <w:vMerge w:val="restart"/>
            <w:vAlign w:val="center"/>
          </w:tcPr>
          <w:p w14:paraId="17A32AB0" w14:textId="77777777" w:rsidR="00946B57" w:rsidRDefault="00C464FF">
            <w:pPr>
              <w:pStyle w:val="a0"/>
              <w:ind w:leftChars="0" w:left="0"/>
              <w:jc w:val="center"/>
              <w:rPr>
                <w:rFonts w:ascii="仿宋_GB2312" w:eastAsia="仿宋_GB2312" w:hAnsi="黑体" w:cs="Times New Roman"/>
                <w:sz w:val="24"/>
                <w:szCs w:val="24"/>
              </w:rPr>
            </w:pPr>
            <w:r>
              <w:rPr>
                <w:rFonts w:ascii="仿宋_GB2312" w:eastAsia="仿宋_GB2312" w:hAnsi="黑体" w:cs="仿宋_GB2312" w:hint="eastAsia"/>
                <w:sz w:val="24"/>
                <w:szCs w:val="24"/>
              </w:rPr>
              <w:t>类别</w:t>
            </w:r>
          </w:p>
        </w:tc>
        <w:tc>
          <w:tcPr>
            <w:tcW w:w="3170" w:type="dxa"/>
            <w:gridSpan w:val="3"/>
            <w:vAlign w:val="center"/>
          </w:tcPr>
          <w:p w14:paraId="69A9678B" w14:textId="77777777" w:rsidR="00946B57" w:rsidRDefault="00C464FF">
            <w:pPr>
              <w:pStyle w:val="a0"/>
              <w:ind w:leftChars="0" w:left="0"/>
              <w:jc w:val="center"/>
              <w:rPr>
                <w:rFonts w:ascii="仿宋_GB2312" w:eastAsia="仿宋_GB2312" w:hAnsi="黑体" w:cs="Times New Roman"/>
                <w:sz w:val="24"/>
                <w:szCs w:val="24"/>
              </w:rPr>
            </w:pPr>
            <w:r>
              <w:rPr>
                <w:rFonts w:ascii="仿宋_GB2312" w:eastAsia="仿宋_GB2312" w:hAnsi="黑体" w:cs="仿宋_GB2312" w:hint="eastAsia"/>
                <w:sz w:val="24"/>
                <w:szCs w:val="24"/>
              </w:rPr>
              <w:t>举办网上招聘会情况</w:t>
            </w:r>
          </w:p>
        </w:tc>
        <w:tc>
          <w:tcPr>
            <w:tcW w:w="2007" w:type="dxa"/>
            <w:gridSpan w:val="2"/>
            <w:vAlign w:val="center"/>
          </w:tcPr>
          <w:p w14:paraId="22F635E3" w14:textId="77777777" w:rsidR="00946B57" w:rsidRDefault="00C464FF">
            <w:pPr>
              <w:pStyle w:val="a0"/>
              <w:ind w:leftChars="-50" w:left="-105" w:rightChars="-50" w:right="-105"/>
              <w:rPr>
                <w:rFonts w:ascii="仿宋_GB2312" w:eastAsia="仿宋_GB2312" w:hAnsi="黑体" w:cs="Times New Roman"/>
                <w:sz w:val="24"/>
                <w:szCs w:val="24"/>
              </w:rPr>
            </w:pPr>
            <w:r>
              <w:rPr>
                <w:rFonts w:ascii="仿宋_GB2312" w:eastAsia="仿宋_GB2312" w:hAnsi="黑体" w:cs="仿宋_GB2312" w:hint="eastAsia"/>
                <w:sz w:val="24"/>
                <w:szCs w:val="24"/>
              </w:rPr>
              <w:t>就业专员服务情况</w:t>
            </w:r>
          </w:p>
        </w:tc>
        <w:tc>
          <w:tcPr>
            <w:tcW w:w="4217" w:type="dxa"/>
            <w:gridSpan w:val="4"/>
            <w:vAlign w:val="center"/>
          </w:tcPr>
          <w:p w14:paraId="5A7DF8A4" w14:textId="77777777" w:rsidR="00946B57" w:rsidRDefault="00C464FF">
            <w:pPr>
              <w:pStyle w:val="a0"/>
              <w:ind w:leftChars="0" w:left="0"/>
              <w:jc w:val="center"/>
              <w:rPr>
                <w:rFonts w:ascii="仿宋_GB2312" w:eastAsia="仿宋_GB2312" w:hAnsi="黑体" w:cs="Times New Roman"/>
                <w:sz w:val="24"/>
                <w:szCs w:val="24"/>
              </w:rPr>
            </w:pPr>
            <w:r>
              <w:rPr>
                <w:rFonts w:ascii="仿宋_GB2312" w:eastAsia="仿宋_GB2312" w:hAnsi="黑体" w:cs="仿宋_GB2312" w:hint="eastAsia"/>
                <w:sz w:val="24"/>
                <w:szCs w:val="24"/>
              </w:rPr>
              <w:t>宣传动员情况</w:t>
            </w:r>
          </w:p>
        </w:tc>
        <w:tc>
          <w:tcPr>
            <w:tcW w:w="2998" w:type="dxa"/>
            <w:gridSpan w:val="3"/>
            <w:vAlign w:val="center"/>
          </w:tcPr>
          <w:p w14:paraId="2DB887BE" w14:textId="77777777" w:rsidR="00946B57" w:rsidRDefault="00C464FF">
            <w:pPr>
              <w:pStyle w:val="a0"/>
              <w:ind w:leftChars="0" w:left="0"/>
              <w:jc w:val="center"/>
              <w:rPr>
                <w:rFonts w:ascii="仿宋_GB2312" w:eastAsia="仿宋_GB2312" w:hAnsi="黑体" w:cs="Times New Roman"/>
                <w:sz w:val="24"/>
                <w:szCs w:val="24"/>
              </w:rPr>
            </w:pPr>
            <w:r>
              <w:rPr>
                <w:rFonts w:ascii="仿宋_GB2312" w:eastAsia="仿宋_GB2312" w:hAnsi="黑体" w:cs="仿宋_GB2312" w:hint="eastAsia"/>
                <w:sz w:val="24"/>
                <w:szCs w:val="24"/>
              </w:rPr>
              <w:t>求职者情况</w:t>
            </w:r>
          </w:p>
        </w:tc>
        <w:tc>
          <w:tcPr>
            <w:tcW w:w="1084" w:type="dxa"/>
            <w:vMerge w:val="restart"/>
            <w:vAlign w:val="center"/>
          </w:tcPr>
          <w:p w14:paraId="1B3C4789" w14:textId="77777777" w:rsidR="00946B57" w:rsidRDefault="00C464FF">
            <w:pPr>
              <w:pStyle w:val="a0"/>
              <w:ind w:leftChars="0" w:left="0"/>
              <w:jc w:val="center"/>
              <w:rPr>
                <w:rFonts w:ascii="仿宋_GB2312" w:eastAsia="仿宋_GB2312" w:hAnsi="黑体" w:cs="Times New Roman"/>
                <w:sz w:val="24"/>
                <w:szCs w:val="24"/>
              </w:rPr>
            </w:pPr>
            <w:r>
              <w:rPr>
                <w:rFonts w:ascii="仿宋_GB2312" w:eastAsia="仿宋_GB2312" w:hAnsi="黑体" w:cs="仿宋_GB2312" w:hint="eastAsia"/>
                <w:sz w:val="24"/>
                <w:szCs w:val="24"/>
              </w:rPr>
              <w:t>参与用工服务的民营人力资源服务机构数</w:t>
            </w:r>
          </w:p>
        </w:tc>
      </w:tr>
      <w:tr w:rsidR="00946B57" w14:paraId="38316297" w14:textId="77777777">
        <w:trPr>
          <w:trHeight w:val="1944"/>
          <w:jc w:val="center"/>
        </w:trPr>
        <w:tc>
          <w:tcPr>
            <w:tcW w:w="1745" w:type="dxa"/>
            <w:vMerge/>
            <w:vAlign w:val="center"/>
          </w:tcPr>
          <w:p w14:paraId="447224FA" w14:textId="77777777" w:rsidR="00946B57" w:rsidRDefault="00946B57">
            <w:pPr>
              <w:pStyle w:val="a0"/>
              <w:ind w:leftChars="0" w:left="0"/>
              <w:jc w:val="center"/>
              <w:rPr>
                <w:rFonts w:ascii="仿宋_GB2312" w:eastAsia="仿宋_GB2312" w:hAnsi="黑体" w:cs="Times New Roman"/>
                <w:sz w:val="24"/>
                <w:szCs w:val="24"/>
              </w:rPr>
            </w:pPr>
          </w:p>
        </w:tc>
        <w:tc>
          <w:tcPr>
            <w:tcW w:w="1056" w:type="dxa"/>
            <w:vAlign w:val="center"/>
          </w:tcPr>
          <w:p w14:paraId="6A015C91" w14:textId="77777777" w:rsidR="00946B57" w:rsidRDefault="00C464FF">
            <w:pPr>
              <w:pStyle w:val="a0"/>
              <w:ind w:leftChars="0" w:left="0"/>
              <w:jc w:val="center"/>
              <w:rPr>
                <w:rFonts w:ascii="仿宋_GB2312" w:eastAsia="仿宋_GB2312" w:hAnsi="黑体" w:cs="Times New Roman"/>
                <w:sz w:val="24"/>
                <w:szCs w:val="24"/>
              </w:rPr>
            </w:pPr>
            <w:r>
              <w:rPr>
                <w:rFonts w:ascii="仿宋_GB2312" w:eastAsia="仿宋_GB2312" w:hAnsi="黑体" w:cs="仿宋_GB2312" w:hint="eastAsia"/>
                <w:sz w:val="24"/>
                <w:szCs w:val="24"/>
              </w:rPr>
              <w:t>举办网上招聘会场次数</w:t>
            </w:r>
          </w:p>
        </w:tc>
        <w:tc>
          <w:tcPr>
            <w:tcW w:w="1058" w:type="dxa"/>
            <w:vAlign w:val="center"/>
          </w:tcPr>
          <w:p w14:paraId="51490708" w14:textId="77777777" w:rsidR="00946B57" w:rsidRDefault="00C464FF">
            <w:pPr>
              <w:pStyle w:val="a0"/>
              <w:ind w:leftChars="0" w:left="0"/>
              <w:jc w:val="center"/>
              <w:rPr>
                <w:rFonts w:ascii="仿宋_GB2312" w:eastAsia="仿宋_GB2312" w:hAnsi="黑体" w:cs="Times New Roman"/>
                <w:sz w:val="24"/>
                <w:szCs w:val="24"/>
              </w:rPr>
            </w:pPr>
            <w:r>
              <w:rPr>
                <w:rFonts w:ascii="仿宋_GB2312" w:eastAsia="仿宋_GB2312" w:hAnsi="黑体" w:cs="仿宋_GB2312" w:hint="eastAsia"/>
                <w:sz w:val="24"/>
                <w:szCs w:val="24"/>
              </w:rPr>
              <w:t>参会企业数</w:t>
            </w:r>
          </w:p>
        </w:tc>
        <w:tc>
          <w:tcPr>
            <w:tcW w:w="1056" w:type="dxa"/>
            <w:vAlign w:val="center"/>
          </w:tcPr>
          <w:p w14:paraId="799FAE5F" w14:textId="77777777" w:rsidR="00946B57" w:rsidRDefault="00C464FF">
            <w:pPr>
              <w:pStyle w:val="a0"/>
              <w:ind w:leftChars="0" w:left="0"/>
              <w:jc w:val="center"/>
              <w:rPr>
                <w:rFonts w:ascii="仿宋_GB2312" w:eastAsia="仿宋_GB2312" w:hAnsi="黑体" w:cs="Times New Roman"/>
                <w:sz w:val="24"/>
                <w:szCs w:val="24"/>
              </w:rPr>
            </w:pPr>
            <w:r>
              <w:rPr>
                <w:rFonts w:ascii="仿宋_GB2312" w:eastAsia="仿宋_GB2312" w:hAnsi="黑体" w:cs="仿宋_GB2312" w:hint="eastAsia"/>
                <w:sz w:val="24"/>
                <w:szCs w:val="24"/>
              </w:rPr>
              <w:t>提供岗位数</w:t>
            </w:r>
          </w:p>
        </w:tc>
        <w:tc>
          <w:tcPr>
            <w:tcW w:w="986" w:type="dxa"/>
            <w:vAlign w:val="center"/>
          </w:tcPr>
          <w:p w14:paraId="7DF16500" w14:textId="77777777" w:rsidR="00946B57" w:rsidRDefault="00C464FF">
            <w:pPr>
              <w:pStyle w:val="a0"/>
              <w:ind w:leftChars="0" w:left="0"/>
              <w:jc w:val="center"/>
              <w:rPr>
                <w:rFonts w:ascii="仿宋_GB2312" w:eastAsia="仿宋_GB2312" w:hAnsi="黑体" w:cs="Times New Roman"/>
                <w:sz w:val="24"/>
                <w:szCs w:val="24"/>
              </w:rPr>
            </w:pPr>
            <w:r>
              <w:rPr>
                <w:rFonts w:ascii="仿宋_GB2312" w:eastAsia="仿宋_GB2312" w:hAnsi="黑体" w:cs="仿宋_GB2312" w:hint="eastAsia"/>
                <w:sz w:val="24"/>
                <w:szCs w:val="24"/>
              </w:rPr>
              <w:t>安排就业服务专员人数</w:t>
            </w:r>
          </w:p>
        </w:tc>
        <w:tc>
          <w:tcPr>
            <w:tcW w:w="1021" w:type="dxa"/>
            <w:vAlign w:val="center"/>
          </w:tcPr>
          <w:p w14:paraId="30BC9FD2" w14:textId="77777777" w:rsidR="00946B57" w:rsidRDefault="00C464FF">
            <w:pPr>
              <w:pStyle w:val="a0"/>
              <w:ind w:leftChars="0" w:left="0"/>
              <w:jc w:val="center"/>
              <w:rPr>
                <w:rFonts w:ascii="仿宋_GB2312" w:eastAsia="仿宋_GB2312" w:hAnsi="黑体" w:cs="Times New Roman"/>
                <w:sz w:val="24"/>
                <w:szCs w:val="24"/>
              </w:rPr>
            </w:pPr>
            <w:r>
              <w:rPr>
                <w:rFonts w:ascii="仿宋_GB2312" w:eastAsia="仿宋_GB2312" w:hAnsi="黑体" w:cs="仿宋_GB2312" w:hint="eastAsia"/>
                <w:sz w:val="24"/>
                <w:szCs w:val="24"/>
              </w:rPr>
              <w:t>就业服务专员对接企业数</w:t>
            </w:r>
          </w:p>
        </w:tc>
        <w:tc>
          <w:tcPr>
            <w:tcW w:w="1058" w:type="dxa"/>
            <w:vAlign w:val="center"/>
          </w:tcPr>
          <w:p w14:paraId="4F4C07A4" w14:textId="77777777" w:rsidR="00946B57" w:rsidRDefault="00C464FF">
            <w:pPr>
              <w:pStyle w:val="a0"/>
              <w:ind w:leftChars="0" w:left="0"/>
              <w:jc w:val="center"/>
              <w:rPr>
                <w:rFonts w:ascii="仿宋_GB2312" w:eastAsia="仿宋_GB2312" w:hAnsi="黑体" w:cs="Times New Roman"/>
                <w:sz w:val="24"/>
                <w:szCs w:val="24"/>
              </w:rPr>
            </w:pPr>
            <w:r>
              <w:rPr>
                <w:rFonts w:ascii="仿宋_GB2312" w:eastAsia="仿宋_GB2312" w:hAnsi="黑体" w:cs="仿宋_GB2312" w:hint="eastAsia"/>
                <w:sz w:val="24"/>
                <w:szCs w:val="24"/>
              </w:rPr>
              <w:t>组织宣传活动次数</w:t>
            </w:r>
          </w:p>
        </w:tc>
        <w:tc>
          <w:tcPr>
            <w:tcW w:w="1058" w:type="dxa"/>
            <w:vAlign w:val="center"/>
          </w:tcPr>
          <w:p w14:paraId="32CDFBF1" w14:textId="77777777" w:rsidR="00946B57" w:rsidRDefault="00C464FF">
            <w:pPr>
              <w:pStyle w:val="a0"/>
              <w:ind w:leftChars="0" w:left="0"/>
              <w:jc w:val="center"/>
              <w:rPr>
                <w:rFonts w:ascii="仿宋_GB2312" w:eastAsia="仿宋_GB2312" w:hAnsi="黑体" w:cs="Times New Roman"/>
                <w:sz w:val="24"/>
                <w:szCs w:val="24"/>
              </w:rPr>
            </w:pPr>
            <w:r>
              <w:rPr>
                <w:rFonts w:ascii="仿宋_GB2312" w:eastAsia="仿宋_GB2312" w:hAnsi="黑体" w:cs="仿宋_GB2312" w:hint="eastAsia"/>
                <w:sz w:val="24"/>
                <w:szCs w:val="24"/>
              </w:rPr>
              <w:t>发布宣传信息条数</w:t>
            </w:r>
          </w:p>
        </w:tc>
        <w:tc>
          <w:tcPr>
            <w:tcW w:w="1045" w:type="dxa"/>
            <w:vAlign w:val="center"/>
          </w:tcPr>
          <w:p w14:paraId="23470C77" w14:textId="77777777" w:rsidR="00946B57" w:rsidRDefault="00C464FF">
            <w:pPr>
              <w:pStyle w:val="a0"/>
              <w:ind w:leftChars="0" w:left="0"/>
              <w:jc w:val="center"/>
              <w:rPr>
                <w:rFonts w:ascii="仿宋_GB2312" w:eastAsia="仿宋_GB2312" w:hAnsi="黑体" w:cs="Times New Roman"/>
                <w:sz w:val="24"/>
                <w:szCs w:val="24"/>
              </w:rPr>
            </w:pPr>
            <w:r>
              <w:rPr>
                <w:rFonts w:ascii="仿宋_GB2312" w:eastAsia="仿宋_GB2312" w:hAnsi="黑体" w:cs="仿宋_GB2312" w:hint="eastAsia"/>
                <w:sz w:val="24"/>
                <w:szCs w:val="24"/>
              </w:rPr>
              <w:t>为劳动者精准匹配和推送用工岗位信息人数</w:t>
            </w:r>
          </w:p>
        </w:tc>
        <w:tc>
          <w:tcPr>
            <w:tcW w:w="1056" w:type="dxa"/>
            <w:vAlign w:val="center"/>
          </w:tcPr>
          <w:p w14:paraId="77B608BE" w14:textId="77777777" w:rsidR="00946B57" w:rsidRDefault="00C464FF">
            <w:pPr>
              <w:pStyle w:val="a0"/>
              <w:ind w:leftChars="0" w:left="0"/>
              <w:jc w:val="center"/>
              <w:rPr>
                <w:rFonts w:ascii="仿宋_GB2312" w:eastAsia="仿宋_GB2312" w:hAnsi="黑体" w:cs="Times New Roman"/>
                <w:sz w:val="24"/>
                <w:szCs w:val="24"/>
              </w:rPr>
            </w:pPr>
            <w:r>
              <w:rPr>
                <w:rFonts w:ascii="仿宋_GB2312" w:eastAsia="仿宋_GB2312" w:hAnsi="黑体" w:cs="仿宋_GB2312" w:hint="eastAsia"/>
                <w:sz w:val="24"/>
                <w:szCs w:val="24"/>
              </w:rPr>
              <w:t>为劳动者精准匹配和推送用工岗位信息条数</w:t>
            </w:r>
          </w:p>
        </w:tc>
        <w:tc>
          <w:tcPr>
            <w:tcW w:w="1010" w:type="dxa"/>
            <w:vAlign w:val="center"/>
          </w:tcPr>
          <w:p w14:paraId="1D7A6739" w14:textId="77777777" w:rsidR="00946B57" w:rsidRDefault="00C464FF">
            <w:pPr>
              <w:pStyle w:val="a0"/>
              <w:ind w:leftChars="0" w:left="0"/>
              <w:jc w:val="center"/>
              <w:rPr>
                <w:rFonts w:ascii="仿宋_GB2312" w:eastAsia="仿宋_GB2312" w:hAnsi="黑体" w:cs="Times New Roman"/>
                <w:sz w:val="24"/>
                <w:szCs w:val="24"/>
              </w:rPr>
            </w:pPr>
            <w:r>
              <w:rPr>
                <w:rFonts w:ascii="仿宋_GB2312" w:eastAsia="仿宋_GB2312" w:hAnsi="黑体" w:cs="仿宋_GB2312" w:hint="eastAsia"/>
                <w:sz w:val="24"/>
                <w:szCs w:val="24"/>
              </w:rPr>
              <w:t>线上劳动者注册求职人数</w:t>
            </w:r>
          </w:p>
        </w:tc>
        <w:tc>
          <w:tcPr>
            <w:tcW w:w="921" w:type="dxa"/>
            <w:vAlign w:val="center"/>
          </w:tcPr>
          <w:p w14:paraId="7BD6B578" w14:textId="77777777" w:rsidR="00946B57" w:rsidRDefault="00C464FF">
            <w:pPr>
              <w:pStyle w:val="a0"/>
              <w:ind w:leftChars="0" w:left="0"/>
              <w:jc w:val="center"/>
              <w:rPr>
                <w:rFonts w:ascii="仿宋_GB2312" w:eastAsia="仿宋_GB2312" w:hAnsi="黑体" w:cs="Times New Roman"/>
                <w:sz w:val="24"/>
                <w:szCs w:val="24"/>
              </w:rPr>
            </w:pPr>
            <w:r>
              <w:rPr>
                <w:rFonts w:ascii="仿宋_GB2312" w:eastAsia="仿宋_GB2312" w:hAnsi="黑体" w:cs="仿宋_GB2312" w:hint="eastAsia"/>
                <w:sz w:val="24"/>
                <w:szCs w:val="24"/>
              </w:rPr>
              <w:t>线下推荐劳动者到企业求职人数</w:t>
            </w:r>
          </w:p>
        </w:tc>
        <w:tc>
          <w:tcPr>
            <w:tcW w:w="1067" w:type="dxa"/>
            <w:vAlign w:val="center"/>
          </w:tcPr>
          <w:p w14:paraId="76FCAC89" w14:textId="77777777" w:rsidR="00946B57" w:rsidRDefault="00C464FF">
            <w:pPr>
              <w:pStyle w:val="a0"/>
              <w:ind w:leftChars="0" w:left="0"/>
              <w:jc w:val="center"/>
              <w:rPr>
                <w:rFonts w:ascii="仿宋_GB2312" w:eastAsia="仿宋_GB2312" w:hAnsi="黑体" w:cs="Times New Roman"/>
                <w:sz w:val="24"/>
                <w:szCs w:val="24"/>
              </w:rPr>
            </w:pPr>
            <w:r>
              <w:rPr>
                <w:rFonts w:ascii="仿宋_GB2312" w:eastAsia="仿宋_GB2312" w:hAnsi="黑体" w:cs="仿宋_GB2312" w:hint="eastAsia"/>
                <w:sz w:val="24"/>
                <w:szCs w:val="24"/>
              </w:rPr>
              <w:t>成功推荐就业人数</w:t>
            </w:r>
          </w:p>
        </w:tc>
        <w:tc>
          <w:tcPr>
            <w:tcW w:w="1084" w:type="dxa"/>
            <w:vMerge/>
            <w:vAlign w:val="center"/>
          </w:tcPr>
          <w:p w14:paraId="5673EBFE" w14:textId="77777777" w:rsidR="00946B57" w:rsidRDefault="00946B57">
            <w:pPr>
              <w:pStyle w:val="a0"/>
              <w:ind w:leftChars="0" w:left="0"/>
              <w:jc w:val="center"/>
              <w:rPr>
                <w:rFonts w:ascii="仿宋_GB2312" w:eastAsia="仿宋_GB2312" w:hAnsi="黑体" w:cs="Times New Roman"/>
                <w:sz w:val="24"/>
                <w:szCs w:val="24"/>
              </w:rPr>
            </w:pPr>
          </w:p>
        </w:tc>
      </w:tr>
      <w:tr w:rsidR="00946B57" w14:paraId="000E109F" w14:textId="77777777">
        <w:trPr>
          <w:trHeight w:val="1005"/>
          <w:jc w:val="center"/>
        </w:trPr>
        <w:tc>
          <w:tcPr>
            <w:tcW w:w="1745" w:type="dxa"/>
            <w:vAlign w:val="center"/>
          </w:tcPr>
          <w:p w14:paraId="59A0033C" w14:textId="77777777" w:rsidR="00946B57" w:rsidRDefault="00C464FF">
            <w:pPr>
              <w:pStyle w:val="a0"/>
              <w:ind w:leftChars="0" w:left="0"/>
              <w:jc w:val="center"/>
              <w:rPr>
                <w:rFonts w:ascii="仿宋_GB2312" w:eastAsia="仿宋_GB2312" w:hAnsi="黑体" w:cs="Times New Roman"/>
                <w:sz w:val="24"/>
                <w:szCs w:val="24"/>
              </w:rPr>
            </w:pPr>
            <w:r>
              <w:rPr>
                <w:rFonts w:ascii="仿宋_GB2312" w:eastAsia="仿宋_GB2312" w:hAnsi="黑体" w:cs="仿宋_GB2312" w:hint="eastAsia"/>
                <w:sz w:val="24"/>
                <w:szCs w:val="24"/>
              </w:rPr>
              <w:t>所有企业招聘服务情况</w:t>
            </w:r>
          </w:p>
        </w:tc>
        <w:tc>
          <w:tcPr>
            <w:tcW w:w="1056" w:type="dxa"/>
            <w:vAlign w:val="center"/>
          </w:tcPr>
          <w:p w14:paraId="6AA90077" w14:textId="77777777" w:rsidR="00946B57" w:rsidRDefault="00946B57">
            <w:pPr>
              <w:pStyle w:val="a0"/>
              <w:ind w:leftChars="0" w:left="0"/>
              <w:jc w:val="center"/>
              <w:rPr>
                <w:rFonts w:ascii="仿宋_GB2312" w:eastAsia="仿宋_GB2312" w:hAnsi="黑体" w:cs="Times New Roman"/>
                <w:sz w:val="24"/>
                <w:szCs w:val="24"/>
              </w:rPr>
            </w:pPr>
          </w:p>
        </w:tc>
        <w:tc>
          <w:tcPr>
            <w:tcW w:w="1058" w:type="dxa"/>
            <w:vAlign w:val="center"/>
          </w:tcPr>
          <w:p w14:paraId="7083D61B" w14:textId="77777777" w:rsidR="00946B57" w:rsidRDefault="00946B57">
            <w:pPr>
              <w:pStyle w:val="a0"/>
              <w:ind w:leftChars="0" w:left="0"/>
              <w:jc w:val="center"/>
              <w:rPr>
                <w:rFonts w:ascii="仿宋_GB2312" w:eastAsia="仿宋_GB2312" w:hAnsi="黑体" w:cs="Times New Roman"/>
                <w:sz w:val="24"/>
                <w:szCs w:val="24"/>
              </w:rPr>
            </w:pPr>
          </w:p>
        </w:tc>
        <w:tc>
          <w:tcPr>
            <w:tcW w:w="1056" w:type="dxa"/>
            <w:vAlign w:val="center"/>
          </w:tcPr>
          <w:p w14:paraId="0CB9B3D6" w14:textId="77777777" w:rsidR="00946B57" w:rsidRDefault="00946B57">
            <w:pPr>
              <w:pStyle w:val="a0"/>
              <w:ind w:leftChars="0" w:left="0"/>
              <w:jc w:val="center"/>
              <w:rPr>
                <w:rFonts w:ascii="仿宋_GB2312" w:eastAsia="仿宋_GB2312" w:hAnsi="黑体" w:cs="Times New Roman"/>
                <w:sz w:val="24"/>
                <w:szCs w:val="24"/>
              </w:rPr>
            </w:pPr>
          </w:p>
        </w:tc>
        <w:tc>
          <w:tcPr>
            <w:tcW w:w="986" w:type="dxa"/>
            <w:vAlign w:val="center"/>
          </w:tcPr>
          <w:p w14:paraId="4B34CD1E" w14:textId="77777777" w:rsidR="00946B57" w:rsidRDefault="00946B57">
            <w:pPr>
              <w:pStyle w:val="a0"/>
              <w:ind w:leftChars="0" w:left="0"/>
              <w:jc w:val="center"/>
              <w:rPr>
                <w:rFonts w:ascii="仿宋_GB2312" w:eastAsia="仿宋_GB2312" w:hAnsi="黑体" w:cs="Times New Roman"/>
                <w:sz w:val="24"/>
                <w:szCs w:val="24"/>
              </w:rPr>
            </w:pPr>
          </w:p>
        </w:tc>
        <w:tc>
          <w:tcPr>
            <w:tcW w:w="1021" w:type="dxa"/>
            <w:vAlign w:val="center"/>
          </w:tcPr>
          <w:p w14:paraId="43ADD077" w14:textId="77777777" w:rsidR="00946B57" w:rsidRDefault="00946B57">
            <w:pPr>
              <w:pStyle w:val="a0"/>
              <w:ind w:leftChars="0" w:left="0"/>
              <w:jc w:val="center"/>
              <w:rPr>
                <w:rFonts w:ascii="仿宋_GB2312" w:eastAsia="仿宋_GB2312" w:hAnsi="黑体" w:cs="Times New Roman"/>
                <w:sz w:val="24"/>
                <w:szCs w:val="24"/>
              </w:rPr>
            </w:pPr>
          </w:p>
        </w:tc>
        <w:tc>
          <w:tcPr>
            <w:tcW w:w="1058" w:type="dxa"/>
            <w:vAlign w:val="center"/>
          </w:tcPr>
          <w:p w14:paraId="7E233387" w14:textId="77777777" w:rsidR="00946B57" w:rsidRDefault="00946B57">
            <w:pPr>
              <w:pStyle w:val="a0"/>
              <w:ind w:leftChars="0" w:left="0"/>
              <w:jc w:val="center"/>
              <w:rPr>
                <w:rFonts w:ascii="仿宋_GB2312" w:eastAsia="仿宋_GB2312" w:hAnsi="黑体" w:cs="Times New Roman"/>
                <w:sz w:val="24"/>
                <w:szCs w:val="24"/>
              </w:rPr>
            </w:pPr>
          </w:p>
        </w:tc>
        <w:tc>
          <w:tcPr>
            <w:tcW w:w="1058" w:type="dxa"/>
            <w:vAlign w:val="center"/>
          </w:tcPr>
          <w:p w14:paraId="277CBB21" w14:textId="77777777" w:rsidR="00946B57" w:rsidRDefault="00946B57">
            <w:pPr>
              <w:pStyle w:val="a0"/>
              <w:ind w:leftChars="0" w:left="0"/>
              <w:jc w:val="center"/>
              <w:rPr>
                <w:rFonts w:ascii="仿宋_GB2312" w:eastAsia="仿宋_GB2312" w:hAnsi="黑体" w:cs="Times New Roman"/>
                <w:sz w:val="24"/>
                <w:szCs w:val="24"/>
              </w:rPr>
            </w:pPr>
          </w:p>
        </w:tc>
        <w:tc>
          <w:tcPr>
            <w:tcW w:w="1045" w:type="dxa"/>
            <w:vAlign w:val="center"/>
          </w:tcPr>
          <w:p w14:paraId="7723A8D7" w14:textId="77777777" w:rsidR="00946B57" w:rsidRDefault="00946B57">
            <w:pPr>
              <w:pStyle w:val="a0"/>
              <w:ind w:leftChars="0" w:left="0"/>
              <w:jc w:val="center"/>
              <w:rPr>
                <w:rFonts w:ascii="仿宋_GB2312" w:eastAsia="仿宋_GB2312" w:hAnsi="黑体" w:cs="Times New Roman"/>
                <w:sz w:val="24"/>
                <w:szCs w:val="24"/>
              </w:rPr>
            </w:pPr>
          </w:p>
        </w:tc>
        <w:tc>
          <w:tcPr>
            <w:tcW w:w="1056" w:type="dxa"/>
            <w:vAlign w:val="center"/>
          </w:tcPr>
          <w:p w14:paraId="2E1147BA" w14:textId="77777777" w:rsidR="00946B57" w:rsidRDefault="00946B57">
            <w:pPr>
              <w:pStyle w:val="a0"/>
              <w:ind w:leftChars="0" w:left="0"/>
              <w:jc w:val="center"/>
              <w:rPr>
                <w:rFonts w:ascii="仿宋_GB2312" w:eastAsia="仿宋_GB2312" w:hAnsi="黑体" w:cs="Times New Roman"/>
                <w:sz w:val="24"/>
                <w:szCs w:val="24"/>
              </w:rPr>
            </w:pPr>
          </w:p>
        </w:tc>
        <w:tc>
          <w:tcPr>
            <w:tcW w:w="1010" w:type="dxa"/>
            <w:vAlign w:val="center"/>
          </w:tcPr>
          <w:p w14:paraId="67F97BB7" w14:textId="77777777" w:rsidR="00946B57" w:rsidRDefault="00946B57">
            <w:pPr>
              <w:pStyle w:val="a0"/>
              <w:ind w:leftChars="0" w:left="0"/>
              <w:jc w:val="center"/>
              <w:rPr>
                <w:rFonts w:ascii="仿宋_GB2312" w:eastAsia="仿宋_GB2312" w:hAnsi="黑体" w:cs="Times New Roman"/>
                <w:sz w:val="24"/>
                <w:szCs w:val="24"/>
              </w:rPr>
            </w:pPr>
          </w:p>
        </w:tc>
        <w:tc>
          <w:tcPr>
            <w:tcW w:w="921" w:type="dxa"/>
            <w:vAlign w:val="center"/>
          </w:tcPr>
          <w:p w14:paraId="690C10D1" w14:textId="77777777" w:rsidR="00946B57" w:rsidRDefault="00946B57">
            <w:pPr>
              <w:pStyle w:val="a0"/>
              <w:ind w:leftChars="0" w:left="0"/>
              <w:jc w:val="center"/>
              <w:rPr>
                <w:rFonts w:ascii="仿宋_GB2312" w:eastAsia="仿宋_GB2312" w:hAnsi="黑体" w:cs="Times New Roman"/>
                <w:sz w:val="24"/>
                <w:szCs w:val="24"/>
              </w:rPr>
            </w:pPr>
          </w:p>
        </w:tc>
        <w:tc>
          <w:tcPr>
            <w:tcW w:w="1067" w:type="dxa"/>
            <w:vAlign w:val="center"/>
          </w:tcPr>
          <w:p w14:paraId="0EEE0D00" w14:textId="77777777" w:rsidR="00946B57" w:rsidRDefault="00946B57">
            <w:pPr>
              <w:pStyle w:val="a0"/>
              <w:ind w:leftChars="0" w:left="0"/>
              <w:jc w:val="center"/>
              <w:rPr>
                <w:rFonts w:ascii="仿宋_GB2312" w:eastAsia="仿宋_GB2312" w:hAnsi="黑体" w:cs="Times New Roman"/>
                <w:sz w:val="24"/>
                <w:szCs w:val="24"/>
              </w:rPr>
            </w:pPr>
          </w:p>
        </w:tc>
        <w:tc>
          <w:tcPr>
            <w:tcW w:w="1084" w:type="dxa"/>
            <w:vAlign w:val="center"/>
          </w:tcPr>
          <w:p w14:paraId="5D758221" w14:textId="77777777" w:rsidR="00946B57" w:rsidRDefault="00946B57">
            <w:pPr>
              <w:pStyle w:val="a0"/>
              <w:ind w:leftChars="0" w:left="0"/>
              <w:jc w:val="center"/>
              <w:rPr>
                <w:rFonts w:ascii="仿宋_GB2312" w:eastAsia="仿宋_GB2312" w:hAnsi="黑体" w:cs="Times New Roman"/>
                <w:sz w:val="24"/>
                <w:szCs w:val="24"/>
              </w:rPr>
            </w:pPr>
          </w:p>
        </w:tc>
      </w:tr>
      <w:tr w:rsidR="00946B57" w14:paraId="380CAD3F" w14:textId="77777777">
        <w:trPr>
          <w:trHeight w:val="279"/>
          <w:jc w:val="center"/>
        </w:trPr>
        <w:tc>
          <w:tcPr>
            <w:tcW w:w="1745" w:type="dxa"/>
            <w:vAlign w:val="center"/>
          </w:tcPr>
          <w:p w14:paraId="36A05511" w14:textId="77777777" w:rsidR="00946B57" w:rsidRDefault="00C464FF">
            <w:pPr>
              <w:pStyle w:val="a0"/>
              <w:ind w:leftChars="0" w:left="0"/>
              <w:jc w:val="center"/>
              <w:rPr>
                <w:rFonts w:ascii="仿宋_GB2312" w:eastAsia="仿宋_GB2312" w:hAnsi="黑体" w:cs="Times New Roman"/>
                <w:sz w:val="24"/>
                <w:szCs w:val="24"/>
              </w:rPr>
            </w:pPr>
            <w:r>
              <w:rPr>
                <w:rFonts w:ascii="仿宋_GB2312" w:eastAsia="仿宋_GB2312" w:hAnsi="宋体" w:cs="仿宋_GB2312" w:hint="eastAsia"/>
                <w:kern w:val="0"/>
                <w:sz w:val="24"/>
                <w:szCs w:val="24"/>
              </w:rPr>
              <w:t>其中</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“三必需”企业</w:t>
            </w:r>
            <w:r>
              <w:rPr>
                <w:rFonts w:ascii="仿宋_GB2312" w:eastAsia="仿宋_GB2312" w:hAnsi="黑体" w:cs="仿宋_GB2312" w:hint="eastAsia"/>
                <w:sz w:val="24"/>
                <w:szCs w:val="24"/>
              </w:rPr>
              <w:t>招聘服务情况</w:t>
            </w:r>
          </w:p>
        </w:tc>
        <w:tc>
          <w:tcPr>
            <w:tcW w:w="1056" w:type="dxa"/>
            <w:vAlign w:val="center"/>
          </w:tcPr>
          <w:p w14:paraId="3FEC3496" w14:textId="77777777" w:rsidR="00946B57" w:rsidRDefault="00946B57">
            <w:pPr>
              <w:pStyle w:val="a0"/>
              <w:ind w:leftChars="0" w:left="0"/>
              <w:jc w:val="center"/>
              <w:rPr>
                <w:rFonts w:ascii="仿宋_GB2312" w:eastAsia="仿宋_GB2312" w:hAnsi="黑体" w:cs="Times New Roman"/>
                <w:sz w:val="24"/>
                <w:szCs w:val="24"/>
              </w:rPr>
            </w:pPr>
          </w:p>
        </w:tc>
        <w:tc>
          <w:tcPr>
            <w:tcW w:w="1058" w:type="dxa"/>
            <w:vAlign w:val="center"/>
          </w:tcPr>
          <w:p w14:paraId="63AA2393" w14:textId="77777777" w:rsidR="00946B57" w:rsidRDefault="00946B57">
            <w:pPr>
              <w:pStyle w:val="a0"/>
              <w:ind w:leftChars="0" w:left="0"/>
              <w:jc w:val="center"/>
              <w:rPr>
                <w:rFonts w:ascii="仿宋_GB2312" w:eastAsia="仿宋_GB2312" w:hAnsi="黑体" w:cs="Times New Roman"/>
                <w:sz w:val="24"/>
                <w:szCs w:val="24"/>
              </w:rPr>
            </w:pPr>
          </w:p>
        </w:tc>
        <w:tc>
          <w:tcPr>
            <w:tcW w:w="1056" w:type="dxa"/>
            <w:vAlign w:val="center"/>
          </w:tcPr>
          <w:p w14:paraId="1123AA61" w14:textId="77777777" w:rsidR="00946B57" w:rsidRDefault="00946B57">
            <w:pPr>
              <w:pStyle w:val="a0"/>
              <w:ind w:leftChars="0" w:left="0"/>
              <w:jc w:val="center"/>
              <w:rPr>
                <w:rFonts w:ascii="仿宋_GB2312" w:eastAsia="仿宋_GB2312" w:hAnsi="黑体" w:cs="Times New Roman"/>
                <w:sz w:val="24"/>
                <w:szCs w:val="24"/>
              </w:rPr>
            </w:pPr>
          </w:p>
        </w:tc>
        <w:tc>
          <w:tcPr>
            <w:tcW w:w="986" w:type="dxa"/>
            <w:vAlign w:val="center"/>
          </w:tcPr>
          <w:p w14:paraId="204BF4E7" w14:textId="77777777" w:rsidR="00946B57" w:rsidRDefault="00946B57">
            <w:pPr>
              <w:pStyle w:val="a0"/>
              <w:ind w:leftChars="0" w:left="0"/>
              <w:jc w:val="center"/>
              <w:rPr>
                <w:rFonts w:ascii="仿宋_GB2312" w:eastAsia="仿宋_GB2312" w:hAnsi="黑体" w:cs="Times New Roman"/>
                <w:sz w:val="24"/>
                <w:szCs w:val="24"/>
              </w:rPr>
            </w:pPr>
          </w:p>
        </w:tc>
        <w:tc>
          <w:tcPr>
            <w:tcW w:w="1021" w:type="dxa"/>
            <w:vAlign w:val="center"/>
          </w:tcPr>
          <w:p w14:paraId="1CFEF519" w14:textId="77777777" w:rsidR="00946B57" w:rsidRDefault="00946B57">
            <w:pPr>
              <w:pStyle w:val="a0"/>
              <w:ind w:leftChars="0" w:left="0"/>
              <w:jc w:val="center"/>
              <w:rPr>
                <w:rFonts w:ascii="仿宋_GB2312" w:eastAsia="仿宋_GB2312" w:hAnsi="黑体" w:cs="Times New Roman"/>
                <w:sz w:val="24"/>
                <w:szCs w:val="24"/>
              </w:rPr>
            </w:pPr>
          </w:p>
        </w:tc>
        <w:tc>
          <w:tcPr>
            <w:tcW w:w="1058" w:type="dxa"/>
            <w:vAlign w:val="center"/>
          </w:tcPr>
          <w:p w14:paraId="7C0D75E1" w14:textId="77777777" w:rsidR="00946B57" w:rsidRDefault="00946B57">
            <w:pPr>
              <w:pStyle w:val="a0"/>
              <w:ind w:leftChars="0" w:left="0"/>
              <w:jc w:val="center"/>
              <w:rPr>
                <w:rFonts w:ascii="仿宋_GB2312" w:eastAsia="仿宋_GB2312" w:hAnsi="黑体" w:cs="Times New Roman"/>
                <w:sz w:val="24"/>
                <w:szCs w:val="24"/>
              </w:rPr>
            </w:pPr>
          </w:p>
        </w:tc>
        <w:tc>
          <w:tcPr>
            <w:tcW w:w="1058" w:type="dxa"/>
            <w:vAlign w:val="center"/>
          </w:tcPr>
          <w:p w14:paraId="2B70229D" w14:textId="77777777" w:rsidR="00946B57" w:rsidRDefault="00946B57">
            <w:pPr>
              <w:pStyle w:val="a0"/>
              <w:ind w:leftChars="0" w:left="0"/>
              <w:jc w:val="center"/>
              <w:rPr>
                <w:rFonts w:ascii="仿宋_GB2312" w:eastAsia="仿宋_GB2312" w:hAnsi="黑体" w:cs="Times New Roman"/>
                <w:sz w:val="24"/>
                <w:szCs w:val="24"/>
              </w:rPr>
            </w:pPr>
          </w:p>
        </w:tc>
        <w:tc>
          <w:tcPr>
            <w:tcW w:w="1045" w:type="dxa"/>
            <w:vAlign w:val="center"/>
          </w:tcPr>
          <w:p w14:paraId="07ECADD7" w14:textId="77777777" w:rsidR="00946B57" w:rsidRDefault="00946B57">
            <w:pPr>
              <w:pStyle w:val="a0"/>
              <w:ind w:leftChars="0" w:left="0"/>
              <w:jc w:val="center"/>
              <w:rPr>
                <w:rFonts w:ascii="仿宋_GB2312" w:eastAsia="仿宋_GB2312" w:hAnsi="黑体" w:cs="Times New Roman"/>
                <w:sz w:val="24"/>
                <w:szCs w:val="24"/>
              </w:rPr>
            </w:pPr>
          </w:p>
        </w:tc>
        <w:tc>
          <w:tcPr>
            <w:tcW w:w="1056" w:type="dxa"/>
            <w:vAlign w:val="center"/>
          </w:tcPr>
          <w:p w14:paraId="1DD5CB8D" w14:textId="77777777" w:rsidR="00946B57" w:rsidRDefault="00946B57">
            <w:pPr>
              <w:pStyle w:val="a0"/>
              <w:ind w:leftChars="0" w:left="0"/>
              <w:jc w:val="center"/>
              <w:rPr>
                <w:rFonts w:ascii="仿宋_GB2312" w:eastAsia="仿宋_GB2312" w:hAnsi="黑体" w:cs="Times New Roman"/>
                <w:sz w:val="24"/>
                <w:szCs w:val="24"/>
              </w:rPr>
            </w:pPr>
          </w:p>
        </w:tc>
        <w:tc>
          <w:tcPr>
            <w:tcW w:w="1010" w:type="dxa"/>
            <w:vAlign w:val="center"/>
          </w:tcPr>
          <w:p w14:paraId="2DEEADC6" w14:textId="77777777" w:rsidR="00946B57" w:rsidRDefault="00946B57">
            <w:pPr>
              <w:pStyle w:val="a0"/>
              <w:ind w:leftChars="0" w:left="0"/>
              <w:jc w:val="center"/>
              <w:rPr>
                <w:rFonts w:ascii="仿宋_GB2312" w:eastAsia="仿宋_GB2312" w:hAnsi="黑体" w:cs="Times New Roman"/>
                <w:sz w:val="24"/>
                <w:szCs w:val="24"/>
              </w:rPr>
            </w:pPr>
          </w:p>
        </w:tc>
        <w:tc>
          <w:tcPr>
            <w:tcW w:w="921" w:type="dxa"/>
            <w:vAlign w:val="center"/>
          </w:tcPr>
          <w:p w14:paraId="388D5EB2" w14:textId="77777777" w:rsidR="00946B57" w:rsidRDefault="00946B57">
            <w:pPr>
              <w:pStyle w:val="a0"/>
              <w:ind w:leftChars="0" w:left="0"/>
              <w:jc w:val="center"/>
              <w:rPr>
                <w:rFonts w:ascii="仿宋_GB2312" w:eastAsia="仿宋_GB2312" w:hAnsi="黑体" w:cs="Times New Roman"/>
                <w:sz w:val="24"/>
                <w:szCs w:val="24"/>
              </w:rPr>
            </w:pPr>
          </w:p>
        </w:tc>
        <w:tc>
          <w:tcPr>
            <w:tcW w:w="1067" w:type="dxa"/>
            <w:vAlign w:val="center"/>
          </w:tcPr>
          <w:p w14:paraId="22769D5F" w14:textId="77777777" w:rsidR="00946B57" w:rsidRDefault="00946B57">
            <w:pPr>
              <w:pStyle w:val="a0"/>
              <w:ind w:leftChars="0" w:left="0"/>
              <w:jc w:val="center"/>
              <w:rPr>
                <w:rFonts w:ascii="仿宋_GB2312" w:eastAsia="仿宋_GB2312" w:hAnsi="黑体" w:cs="Times New Roman"/>
                <w:sz w:val="24"/>
                <w:szCs w:val="24"/>
              </w:rPr>
            </w:pPr>
          </w:p>
        </w:tc>
        <w:tc>
          <w:tcPr>
            <w:tcW w:w="1084" w:type="dxa"/>
            <w:vAlign w:val="center"/>
          </w:tcPr>
          <w:p w14:paraId="3B7FFCA9" w14:textId="77777777" w:rsidR="00946B57" w:rsidRDefault="00946B57">
            <w:pPr>
              <w:pStyle w:val="a0"/>
              <w:ind w:leftChars="0" w:left="0"/>
              <w:jc w:val="center"/>
              <w:rPr>
                <w:rFonts w:ascii="仿宋_GB2312" w:eastAsia="仿宋_GB2312" w:hAnsi="黑体" w:cs="Times New Roman"/>
                <w:sz w:val="24"/>
                <w:szCs w:val="24"/>
              </w:rPr>
            </w:pPr>
          </w:p>
        </w:tc>
      </w:tr>
    </w:tbl>
    <w:p w14:paraId="595F1929" w14:textId="77777777" w:rsidR="00946B57" w:rsidRDefault="00C464FF">
      <w:pPr>
        <w:pStyle w:val="a0"/>
        <w:ind w:leftChars="0" w:left="0"/>
        <w:rPr>
          <w:rFonts w:ascii="仿宋_GB2312" w:eastAsia="仿宋_GB2312" w:hAnsi="黑体" w:cs="Times New Roman"/>
          <w:sz w:val="24"/>
          <w:szCs w:val="24"/>
        </w:rPr>
      </w:pPr>
      <w:r>
        <w:rPr>
          <w:rFonts w:ascii="仿宋_GB2312" w:eastAsia="仿宋_GB2312" w:hAnsi="黑体" w:cs="仿宋_GB2312" w:hint="eastAsia"/>
          <w:sz w:val="24"/>
          <w:szCs w:val="24"/>
        </w:rPr>
        <w:t>经办人签名：</w:t>
      </w:r>
      <w:r>
        <w:rPr>
          <w:rFonts w:ascii="仿宋_GB2312" w:eastAsia="仿宋_GB2312" w:hAnsi="黑体" w:cs="仿宋_GB2312"/>
          <w:sz w:val="24"/>
          <w:szCs w:val="24"/>
        </w:rPr>
        <w:t xml:space="preserve">                                  </w:t>
      </w:r>
      <w:r>
        <w:rPr>
          <w:rFonts w:ascii="仿宋_GB2312" w:eastAsia="仿宋_GB2312" w:hAnsi="黑体" w:cs="仿宋_GB2312" w:hint="eastAsia"/>
          <w:sz w:val="24"/>
          <w:szCs w:val="24"/>
        </w:rPr>
        <w:t>部门负责人签名：</w:t>
      </w:r>
      <w:r>
        <w:rPr>
          <w:rFonts w:ascii="仿宋_GB2312" w:eastAsia="仿宋_GB2312" w:hAnsi="黑体" w:cs="仿宋_GB2312"/>
          <w:sz w:val="24"/>
          <w:szCs w:val="24"/>
        </w:rPr>
        <w:t xml:space="preserve">                             </w:t>
      </w:r>
      <w:r>
        <w:rPr>
          <w:rFonts w:ascii="仿宋_GB2312" w:eastAsia="仿宋_GB2312" w:hAnsi="黑体" w:cs="仿宋_GB2312" w:hint="eastAsia"/>
          <w:sz w:val="24"/>
          <w:szCs w:val="24"/>
        </w:rPr>
        <w:t>单位负责人签名：</w:t>
      </w:r>
    </w:p>
    <w:p w14:paraId="30551A7A" w14:textId="77777777" w:rsidR="00946B57" w:rsidRDefault="00C464FF">
      <w:pPr>
        <w:pStyle w:val="a0"/>
        <w:ind w:leftChars="0" w:left="0"/>
        <w:rPr>
          <w:rFonts w:ascii="仿宋_GB2312" w:eastAsia="仿宋_GB2312" w:hAnsi="黑体" w:cs="Times New Roman"/>
          <w:sz w:val="24"/>
          <w:szCs w:val="24"/>
        </w:rPr>
      </w:pPr>
      <w:r>
        <w:rPr>
          <w:rFonts w:ascii="仿宋_GB2312" w:eastAsia="仿宋_GB2312" w:hAnsi="黑体" w:cs="仿宋_GB2312" w:hint="eastAsia"/>
          <w:sz w:val="24"/>
          <w:szCs w:val="24"/>
        </w:rPr>
        <w:t>说明：</w:t>
      </w:r>
      <w:r>
        <w:rPr>
          <w:rFonts w:ascii="仿宋_GB2312" w:eastAsia="仿宋_GB2312" w:hAnsi="黑体" w:cs="仿宋_GB2312"/>
          <w:sz w:val="24"/>
          <w:szCs w:val="24"/>
        </w:rPr>
        <w:t>2020</w:t>
      </w:r>
      <w:r>
        <w:rPr>
          <w:rFonts w:ascii="仿宋_GB2312" w:eastAsia="仿宋_GB2312" w:hAnsi="黑体" w:cs="仿宋_GB2312" w:hint="eastAsia"/>
          <w:sz w:val="24"/>
          <w:szCs w:val="24"/>
        </w:rPr>
        <w:t>年</w:t>
      </w:r>
      <w:r>
        <w:rPr>
          <w:rFonts w:ascii="仿宋_GB2312" w:eastAsia="仿宋_GB2312" w:hAnsi="黑体" w:cs="仿宋_GB2312"/>
          <w:sz w:val="24"/>
          <w:szCs w:val="24"/>
        </w:rPr>
        <w:t>2</w:t>
      </w:r>
      <w:r>
        <w:rPr>
          <w:rFonts w:ascii="仿宋_GB2312" w:eastAsia="仿宋_GB2312" w:hAnsi="黑体" w:cs="仿宋_GB2312" w:hint="eastAsia"/>
          <w:sz w:val="24"/>
          <w:szCs w:val="24"/>
        </w:rPr>
        <w:t>月中旬至</w:t>
      </w:r>
      <w:r>
        <w:rPr>
          <w:rFonts w:ascii="仿宋_GB2312" w:eastAsia="仿宋_GB2312" w:hAnsi="黑体" w:cs="仿宋_GB2312"/>
          <w:sz w:val="24"/>
          <w:szCs w:val="24"/>
        </w:rPr>
        <w:t>4</w:t>
      </w:r>
      <w:r>
        <w:rPr>
          <w:rFonts w:ascii="仿宋_GB2312" w:eastAsia="仿宋_GB2312" w:hAnsi="黑体" w:cs="仿宋_GB2312" w:hint="eastAsia"/>
          <w:sz w:val="24"/>
          <w:szCs w:val="24"/>
        </w:rPr>
        <w:t>月上旬期间，本表每周统计报送一次。统计截止时间为每周日下午；报送时间为每周一上午下班前。</w:t>
      </w:r>
    </w:p>
    <w:sectPr w:rsidR="00946B57">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E7DEB" w14:textId="77777777" w:rsidR="004525D3" w:rsidRDefault="004525D3" w:rsidP="00DE6DFF">
      <w:r>
        <w:separator/>
      </w:r>
    </w:p>
  </w:endnote>
  <w:endnote w:type="continuationSeparator" w:id="0">
    <w:p w14:paraId="387DB27F" w14:textId="77777777" w:rsidR="004525D3" w:rsidRDefault="004525D3" w:rsidP="00DE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B51A0" w14:textId="77777777" w:rsidR="00DE6DFF" w:rsidRDefault="00DE6DFF">
    <w:pPr>
      <w:pStyle w:val="ad"/>
      <w:jc w:val="center"/>
    </w:pPr>
    <w:r>
      <w:fldChar w:fldCharType="begin"/>
    </w:r>
    <w:r>
      <w:instrText>PAGE   \* MERGEFORMAT</w:instrText>
    </w:r>
    <w:r>
      <w:fldChar w:fldCharType="separate"/>
    </w:r>
    <w:r w:rsidRPr="00DE6DFF">
      <w:rPr>
        <w:rFonts w:hint="eastAsia"/>
        <w:noProof/>
        <w:lang w:val="zh-CN"/>
      </w:rPr>
      <w:t>136</w:t>
    </w:r>
    <w:r>
      <w:fldChar w:fldCharType="end"/>
    </w:r>
  </w:p>
  <w:p w14:paraId="1D576468" w14:textId="77777777" w:rsidR="00DE6DFF" w:rsidRDefault="00DE6DF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B63AE" w14:textId="77777777" w:rsidR="004525D3" w:rsidRDefault="004525D3" w:rsidP="00DE6DFF">
      <w:r>
        <w:separator/>
      </w:r>
    </w:p>
  </w:footnote>
  <w:footnote w:type="continuationSeparator" w:id="0">
    <w:p w14:paraId="570BBEBB" w14:textId="77777777" w:rsidR="004525D3" w:rsidRDefault="004525D3" w:rsidP="00DE6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6B57"/>
    <w:rsid w:val="00386AF8"/>
    <w:rsid w:val="004525D3"/>
    <w:rsid w:val="00946B57"/>
    <w:rsid w:val="00AC7BA0"/>
    <w:rsid w:val="00AF6E22"/>
    <w:rsid w:val="00C464FF"/>
    <w:rsid w:val="00DE6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41A6E3"/>
  <w15:docId w15:val="{F75C082D-7647-49CB-B96E-44924532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uiPriority w:val="99"/>
    <w:qFormat/>
    <w:pPr>
      <w:spacing w:after="120"/>
      <w:ind w:leftChars="200" w:left="420"/>
    </w:pPr>
  </w:style>
  <w:style w:type="paragraph" w:styleId="a5">
    <w:name w:val="Body Text"/>
    <w:basedOn w:val="a"/>
    <w:link w:val="a6"/>
    <w:uiPriority w:val="99"/>
    <w:qFormat/>
    <w:pPr>
      <w:spacing w:after="120"/>
    </w:pPr>
  </w:style>
  <w:style w:type="paragraph" w:styleId="a7">
    <w:name w:val="Normal (Web)"/>
    <w:basedOn w:val="a"/>
    <w:uiPriority w:val="99"/>
    <w:qFormat/>
    <w:pPr>
      <w:spacing w:beforeAutospacing="1" w:afterAutospacing="1"/>
      <w:jc w:val="left"/>
    </w:pPr>
    <w:rPr>
      <w:kern w:val="0"/>
      <w:sz w:val="24"/>
      <w:szCs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qFormat/>
    <w:rPr>
      <w:color w:val="auto"/>
      <w:u w:val="single"/>
    </w:rPr>
  </w:style>
  <w:style w:type="character" w:customStyle="1" w:styleId="a4">
    <w:name w:val="正文文本缩进 字符"/>
    <w:link w:val="a0"/>
    <w:uiPriority w:val="99"/>
    <w:qFormat/>
    <w:rPr>
      <w:rFonts w:ascii="Calibri" w:hAnsi="Calibri" w:cs="Calibri"/>
      <w:szCs w:val="21"/>
    </w:rPr>
  </w:style>
  <w:style w:type="character" w:customStyle="1" w:styleId="a6">
    <w:name w:val="正文文本 字符"/>
    <w:link w:val="a5"/>
    <w:uiPriority w:val="99"/>
    <w:qFormat/>
    <w:rPr>
      <w:rFonts w:ascii="Calibri" w:hAnsi="Calibri" w:cs="Calibri"/>
      <w:szCs w:val="21"/>
    </w:rPr>
  </w:style>
  <w:style w:type="paragraph" w:styleId="aa">
    <w:name w:val="List Paragraph"/>
    <w:basedOn w:val="a"/>
    <w:uiPriority w:val="99"/>
    <w:qFormat/>
    <w:pPr>
      <w:ind w:firstLineChars="200" w:firstLine="420"/>
    </w:pPr>
  </w:style>
  <w:style w:type="paragraph" w:styleId="ab">
    <w:name w:val="header"/>
    <w:basedOn w:val="a"/>
    <w:link w:val="ac"/>
    <w:uiPriority w:val="99"/>
    <w:unhideWhenUsed/>
    <w:rsid w:val="00DE6DFF"/>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rsid w:val="00DE6DFF"/>
    <w:rPr>
      <w:rFonts w:ascii="Calibri" w:hAnsi="Calibri" w:cs="Calibri"/>
      <w:kern w:val="2"/>
      <w:sz w:val="18"/>
      <w:szCs w:val="18"/>
    </w:rPr>
  </w:style>
  <w:style w:type="paragraph" w:styleId="ad">
    <w:name w:val="footer"/>
    <w:basedOn w:val="a"/>
    <w:link w:val="ae"/>
    <w:uiPriority w:val="99"/>
    <w:unhideWhenUsed/>
    <w:rsid w:val="00DE6DFF"/>
    <w:pPr>
      <w:tabs>
        <w:tab w:val="center" w:pos="4153"/>
        <w:tab w:val="right" w:pos="8306"/>
      </w:tabs>
      <w:snapToGrid w:val="0"/>
      <w:jc w:val="left"/>
    </w:pPr>
    <w:rPr>
      <w:sz w:val="18"/>
      <w:szCs w:val="18"/>
    </w:rPr>
  </w:style>
  <w:style w:type="character" w:customStyle="1" w:styleId="ae">
    <w:name w:val="页脚 字符"/>
    <w:link w:val="ad"/>
    <w:uiPriority w:val="99"/>
    <w:rsid w:val="00DE6DFF"/>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453677776@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509</Words>
  <Characters>2905</Characters>
  <Application>Microsoft Office Word</Application>
  <DocSecurity>0</DocSecurity>
  <Lines>24</Lines>
  <Paragraphs>6</Paragraphs>
  <ScaleCrop>false</ScaleCrop>
  <Company>微软中国</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HH</cp:lastModifiedBy>
  <cp:revision>92</cp:revision>
  <cp:lastPrinted>2020-03-19T12:58:00Z</cp:lastPrinted>
  <dcterms:created xsi:type="dcterms:W3CDTF">2020-02-05T11:36:00Z</dcterms:created>
  <dcterms:modified xsi:type="dcterms:W3CDTF">2020-03-20T12:12:00Z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